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573A17" w:rsidRDefault="00B77F6B" w:rsidP="00B77F6B">
      <w:pPr>
        <w:jc w:val="center"/>
        <w:rPr>
          <w:b/>
          <w:sz w:val="20"/>
          <w:szCs w:val="20"/>
          <w:lang w:val="kk-KZ"/>
        </w:rPr>
      </w:pPr>
      <w:r w:rsidRPr="00573A17">
        <w:rPr>
          <w:b/>
          <w:sz w:val="20"/>
          <w:szCs w:val="20"/>
          <w:lang w:val="kk-KZ"/>
        </w:rPr>
        <w:t>СИЛЛАБУС</w:t>
      </w:r>
    </w:p>
    <w:p w:rsidR="00B77F6B" w:rsidRPr="00573A17" w:rsidRDefault="00225614" w:rsidP="00B77F6B">
      <w:pPr>
        <w:jc w:val="center"/>
        <w:rPr>
          <w:b/>
          <w:sz w:val="20"/>
          <w:szCs w:val="20"/>
          <w:lang w:val="kk-KZ"/>
        </w:rPr>
      </w:pPr>
      <w:r>
        <w:rPr>
          <w:b/>
          <w:sz w:val="20"/>
          <w:szCs w:val="20"/>
          <w:lang w:val="kk-KZ"/>
        </w:rPr>
        <w:t>202</w:t>
      </w:r>
      <w:r>
        <w:rPr>
          <w:b/>
          <w:sz w:val="20"/>
          <w:szCs w:val="20"/>
          <w:lang w:val="en-US"/>
        </w:rPr>
        <w:t>4</w:t>
      </w:r>
      <w:r w:rsidR="00B77F6B" w:rsidRPr="00573A17">
        <w:rPr>
          <w:b/>
          <w:sz w:val="20"/>
          <w:szCs w:val="20"/>
          <w:lang w:val="kk-KZ"/>
        </w:rPr>
        <w:t>-202</w:t>
      </w:r>
      <w:r>
        <w:rPr>
          <w:b/>
          <w:sz w:val="20"/>
          <w:szCs w:val="20"/>
          <w:lang w:val="en-US"/>
        </w:rPr>
        <w:t>5</w:t>
      </w:r>
      <w:r w:rsidR="00B77F6B" w:rsidRPr="00573A17">
        <w:rPr>
          <w:b/>
          <w:sz w:val="20"/>
          <w:szCs w:val="20"/>
          <w:lang w:val="kk-KZ"/>
        </w:rPr>
        <w:t xml:space="preserve"> оқу жылының күзгі семестрі</w:t>
      </w:r>
    </w:p>
    <w:p w:rsidR="00B77F6B" w:rsidRPr="00573A17" w:rsidRDefault="00B77F6B" w:rsidP="00B77F6B">
      <w:pPr>
        <w:jc w:val="center"/>
        <w:rPr>
          <w:b/>
          <w:sz w:val="20"/>
          <w:szCs w:val="20"/>
          <w:lang w:val="kk-KZ"/>
        </w:rPr>
      </w:pPr>
      <w:r w:rsidRPr="00573A17">
        <w:rPr>
          <w:b/>
          <w:sz w:val="20"/>
          <w:szCs w:val="20"/>
          <w:lang w:val="kk-KZ"/>
        </w:rPr>
        <w:t>«</w:t>
      </w:r>
      <w:r w:rsidR="00B77868">
        <w:rPr>
          <w:b/>
          <w:iCs/>
          <w:sz w:val="20"/>
          <w:szCs w:val="20"/>
          <w:lang w:val="kk-KZ"/>
        </w:rPr>
        <w:t>6В0</w:t>
      </w:r>
      <w:r w:rsidR="00B77868" w:rsidRPr="00B77868">
        <w:rPr>
          <w:b/>
          <w:iCs/>
          <w:sz w:val="20"/>
          <w:szCs w:val="20"/>
        </w:rPr>
        <w:t>1502</w:t>
      </w:r>
      <w:r w:rsidR="001C6A3D">
        <w:rPr>
          <w:b/>
          <w:iCs/>
          <w:sz w:val="20"/>
          <w:szCs w:val="20"/>
          <w:lang w:val="kk-KZ"/>
        </w:rPr>
        <w:t xml:space="preserve"> </w:t>
      </w:r>
      <w:r w:rsidR="00B77868">
        <w:rPr>
          <w:b/>
          <w:iCs/>
          <w:sz w:val="20"/>
          <w:szCs w:val="20"/>
        </w:rPr>
        <w:t>Биология</w:t>
      </w:r>
      <w:r w:rsidR="002C185A">
        <w:rPr>
          <w:b/>
          <w:sz w:val="20"/>
          <w:szCs w:val="20"/>
          <w:lang w:val="kk-KZ"/>
        </w:rPr>
        <w:t>»</w:t>
      </w:r>
      <w:r w:rsidRPr="00573A17">
        <w:rPr>
          <w:b/>
          <w:sz w:val="20"/>
          <w:szCs w:val="20"/>
          <w:lang w:val="kk-KZ"/>
        </w:rPr>
        <w:t xml:space="preserve"> білім беру бағдарлама</w:t>
      </w:r>
      <w:r w:rsidR="00012A68">
        <w:rPr>
          <w:b/>
          <w:sz w:val="20"/>
          <w:szCs w:val="20"/>
          <w:lang w:val="kk-KZ"/>
        </w:rPr>
        <w:t>с</w:t>
      </w:r>
      <w:r w:rsidR="002C185A">
        <w:rPr>
          <w:b/>
          <w:sz w:val="20"/>
          <w:szCs w:val="20"/>
          <w:lang w:val="kk-KZ"/>
        </w:rPr>
        <w:t>ы</w:t>
      </w:r>
    </w:p>
    <w:p w:rsidR="00227FC8" w:rsidRPr="002C185A" w:rsidRDefault="00227FC8" w:rsidP="00450E8F">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403"/>
        <w:gridCol w:w="872"/>
        <w:gridCol w:w="709"/>
        <w:gridCol w:w="971"/>
        <w:gridCol w:w="163"/>
        <w:gridCol w:w="1112"/>
        <w:gridCol w:w="22"/>
        <w:gridCol w:w="1112"/>
        <w:gridCol w:w="22"/>
        <w:gridCol w:w="992"/>
        <w:gridCol w:w="1701"/>
      </w:tblGrid>
      <w:tr w:rsidR="00535DED" w:rsidRPr="00573A1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573A17" w:rsidRDefault="00B77F6B" w:rsidP="009A44E4">
            <w:pPr>
              <w:rPr>
                <w:b/>
                <w:sz w:val="20"/>
                <w:szCs w:val="20"/>
                <w:lang w:val="en-US"/>
              </w:rPr>
            </w:pPr>
            <w:r w:rsidRPr="00573A17">
              <w:rPr>
                <w:b/>
                <w:sz w:val="20"/>
                <w:szCs w:val="20"/>
                <w:lang w:val="kk-KZ"/>
              </w:rPr>
              <w:t xml:space="preserve">Пәннің </w:t>
            </w:r>
            <w:r w:rsidR="728A052F" w:rsidRPr="00573A17">
              <w:rPr>
                <w:b/>
                <w:bCs/>
                <w:sz w:val="20"/>
                <w:szCs w:val="20"/>
                <w:lang w:val="kk-KZ"/>
              </w:rPr>
              <w:t xml:space="preserve">ID </w:t>
            </w:r>
            <w:r w:rsidR="00E5557B" w:rsidRPr="00573A17">
              <w:rPr>
                <w:b/>
                <w:bCs/>
                <w:sz w:val="20"/>
                <w:szCs w:val="20"/>
                <w:lang w:val="kk-KZ"/>
              </w:rPr>
              <w:t xml:space="preserve">және </w:t>
            </w:r>
            <w:r w:rsidRPr="00573A17">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573A17" w:rsidRDefault="00B77F6B" w:rsidP="005F518B">
            <w:pPr>
              <w:rPr>
                <w:b/>
                <w:sz w:val="20"/>
                <w:szCs w:val="20"/>
                <w:lang w:val="en-US"/>
              </w:rPr>
            </w:pPr>
            <w:r w:rsidRPr="00573A17">
              <w:rPr>
                <w:b/>
                <w:sz w:val="20"/>
                <w:szCs w:val="20"/>
                <w:lang w:val="kk-KZ"/>
              </w:rPr>
              <w:t xml:space="preserve">Білім алушының өзіндік жұмысын </w:t>
            </w:r>
          </w:p>
          <w:p w:rsidR="005F518B" w:rsidRPr="00573A17" w:rsidRDefault="005F518B" w:rsidP="005F518B">
            <w:pPr>
              <w:rPr>
                <w:b/>
                <w:sz w:val="20"/>
                <w:szCs w:val="20"/>
                <w:lang w:val="en-US"/>
              </w:rPr>
            </w:pPr>
            <w:r w:rsidRPr="00573A17">
              <w:rPr>
                <w:b/>
                <w:sz w:val="20"/>
                <w:szCs w:val="20"/>
                <w:lang w:val="en-US"/>
              </w:rPr>
              <w:t>(</w:t>
            </w:r>
            <w:r w:rsidR="00B77F6B" w:rsidRPr="00573A17">
              <w:rPr>
                <w:b/>
                <w:sz w:val="20"/>
                <w:szCs w:val="20"/>
                <w:lang w:val="kk-KZ"/>
              </w:rPr>
              <w:t>БӨЖ</w:t>
            </w:r>
            <w:r w:rsidRPr="00573A17">
              <w:rPr>
                <w:b/>
                <w:sz w:val="20"/>
                <w:szCs w:val="20"/>
                <w:lang w:val="en-US"/>
              </w:rPr>
              <w:t>)</w:t>
            </w:r>
          </w:p>
          <w:p w:rsidR="00AC0EFC" w:rsidRPr="00573A17" w:rsidRDefault="00AC0EFC" w:rsidP="00EB0909">
            <w:pPr>
              <w:rPr>
                <w:bCs/>
                <w:i/>
                <w:iCs/>
                <w:sz w:val="20"/>
                <w:szCs w:val="20"/>
                <w:lang w:val="en-US"/>
              </w:rPr>
            </w:pPr>
          </w:p>
        </w:tc>
        <w:tc>
          <w:tcPr>
            <w:tcW w:w="340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573A17" w:rsidRDefault="00E55C26" w:rsidP="0043016B">
            <w:pPr>
              <w:jc w:val="center"/>
              <w:rPr>
                <w:b/>
                <w:sz w:val="20"/>
                <w:szCs w:val="20"/>
                <w:lang w:val="en-US"/>
              </w:rPr>
            </w:pPr>
            <w:r w:rsidRPr="00573A17">
              <w:rPr>
                <w:b/>
                <w:sz w:val="20"/>
                <w:szCs w:val="20"/>
              </w:rPr>
              <w:t>К</w:t>
            </w:r>
            <w:r w:rsidRPr="00573A17">
              <w:rPr>
                <w:b/>
                <w:sz w:val="20"/>
                <w:szCs w:val="20"/>
                <w:lang w:val="kk-KZ"/>
              </w:rPr>
              <w:t>редит</w:t>
            </w:r>
            <w:r w:rsidR="0043016B" w:rsidRPr="00573A1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573A17" w:rsidRDefault="0043016B" w:rsidP="009A44E4">
            <w:pPr>
              <w:rPr>
                <w:b/>
                <w:sz w:val="20"/>
                <w:szCs w:val="20"/>
                <w:lang w:val="kk-KZ"/>
              </w:rPr>
            </w:pPr>
            <w:r w:rsidRPr="00573A17">
              <w:rPr>
                <w:b/>
                <w:sz w:val="20"/>
                <w:szCs w:val="20"/>
                <w:lang w:val="kk-KZ"/>
              </w:rPr>
              <w:t>К</w:t>
            </w:r>
            <w:r w:rsidR="00E55C26" w:rsidRPr="00573A17">
              <w:rPr>
                <w:b/>
                <w:sz w:val="20"/>
                <w:szCs w:val="20"/>
              </w:rPr>
              <w:t>редит</w:t>
            </w:r>
            <w:r w:rsidRPr="00573A17">
              <w:rPr>
                <w:b/>
                <w:sz w:val="20"/>
                <w:szCs w:val="20"/>
                <w:lang w:val="kk-KZ"/>
              </w:rPr>
              <w:t>-тердің</w:t>
            </w:r>
          </w:p>
          <w:p w:rsidR="0043016B" w:rsidRPr="00573A17" w:rsidRDefault="0043016B" w:rsidP="009A44E4">
            <w:pPr>
              <w:rPr>
                <w:b/>
                <w:sz w:val="20"/>
                <w:szCs w:val="20"/>
                <w:lang w:val="kk-KZ"/>
              </w:rPr>
            </w:pPr>
            <w:r w:rsidRPr="00573A17">
              <w:rPr>
                <w:b/>
                <w:sz w:val="20"/>
                <w:szCs w:val="20"/>
                <w:lang w:val="kk-KZ"/>
              </w:rPr>
              <w:t xml:space="preserve">жалпы </w:t>
            </w:r>
          </w:p>
          <w:p w:rsidR="0043016B" w:rsidRPr="00573A17" w:rsidRDefault="0043016B" w:rsidP="009A44E4">
            <w:pPr>
              <w:rPr>
                <w:b/>
                <w:sz w:val="20"/>
                <w:szCs w:val="20"/>
              </w:rPr>
            </w:pPr>
            <w:r w:rsidRPr="00573A1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573A17" w:rsidRDefault="0043016B" w:rsidP="0043016B">
            <w:pPr>
              <w:rPr>
                <w:b/>
                <w:sz w:val="20"/>
                <w:szCs w:val="20"/>
              </w:rPr>
            </w:pPr>
            <w:r w:rsidRPr="00573A17">
              <w:rPr>
                <w:b/>
                <w:sz w:val="20"/>
                <w:szCs w:val="20"/>
                <w:lang w:val="kk-KZ"/>
              </w:rPr>
              <w:t xml:space="preserve">Оқытушының жетекшілігімен білім алушының өзіндік жұмысы </w:t>
            </w:r>
          </w:p>
          <w:p w:rsidR="00E55C26" w:rsidRPr="00573A17" w:rsidRDefault="0043016B" w:rsidP="00AC0EFC">
            <w:pPr>
              <w:rPr>
                <w:b/>
                <w:sz w:val="20"/>
                <w:szCs w:val="20"/>
                <w:lang w:val="kk-KZ"/>
              </w:rPr>
            </w:pPr>
            <w:r w:rsidRPr="00573A17">
              <w:rPr>
                <w:b/>
                <w:sz w:val="20"/>
                <w:szCs w:val="20"/>
              </w:rPr>
              <w:t>(</w:t>
            </w:r>
            <w:r w:rsidRPr="00573A17">
              <w:rPr>
                <w:b/>
                <w:sz w:val="20"/>
                <w:szCs w:val="20"/>
                <w:lang w:val="kk-KZ"/>
              </w:rPr>
              <w:t>ОБӨЖ</w:t>
            </w:r>
            <w:r w:rsidR="00450E8F" w:rsidRPr="00573A17">
              <w:rPr>
                <w:b/>
                <w:sz w:val="20"/>
                <w:szCs w:val="20"/>
              </w:rPr>
              <w:t>)</w:t>
            </w:r>
          </w:p>
        </w:tc>
      </w:tr>
      <w:tr w:rsidR="00535DED" w:rsidRPr="00573A17" w:rsidTr="035D9250">
        <w:trPr>
          <w:trHeight w:val="883"/>
        </w:trPr>
        <w:tc>
          <w:tcPr>
            <w:tcW w:w="2411" w:type="dxa"/>
            <w:vMerge/>
          </w:tcPr>
          <w:p w:rsidR="00EB0909" w:rsidRPr="00573A17"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tcPr>
          <w:p w:rsidR="00EB0909" w:rsidRPr="00573A17"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573A17" w:rsidRDefault="00EB0909" w:rsidP="00EB0909">
            <w:pPr>
              <w:jc w:val="center"/>
              <w:rPr>
                <w:b/>
                <w:sz w:val="20"/>
                <w:szCs w:val="20"/>
              </w:rPr>
            </w:pPr>
            <w:r w:rsidRPr="00573A17">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573A17" w:rsidRDefault="00EB0909" w:rsidP="00EB0909">
            <w:pPr>
              <w:jc w:val="center"/>
              <w:rPr>
                <w:b/>
                <w:sz w:val="20"/>
                <w:szCs w:val="20"/>
              </w:rPr>
            </w:pPr>
            <w:r w:rsidRPr="00573A17">
              <w:rPr>
                <w:b/>
                <w:sz w:val="20"/>
                <w:szCs w:val="20"/>
                <w:lang w:val="kk-KZ"/>
              </w:rPr>
              <w:t>Семинар</w:t>
            </w:r>
            <w:r w:rsidRPr="00573A17">
              <w:rPr>
                <w:b/>
                <w:sz w:val="20"/>
                <w:szCs w:val="20"/>
              </w:rPr>
              <w:t xml:space="preserve"> сабақтар </w:t>
            </w:r>
            <w:r w:rsidRPr="00573A17">
              <w:rPr>
                <w:b/>
                <w:sz w:val="20"/>
                <w:szCs w:val="20"/>
                <w:lang w:val="kk-KZ"/>
              </w:rPr>
              <w:t>(СС)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573A17" w:rsidRDefault="00EB0909" w:rsidP="00EB0909">
            <w:pPr>
              <w:jc w:val="center"/>
              <w:rPr>
                <w:b/>
                <w:sz w:val="20"/>
                <w:szCs w:val="20"/>
              </w:rPr>
            </w:pPr>
            <w:r w:rsidRPr="00573A17">
              <w:rPr>
                <w:b/>
                <w:sz w:val="20"/>
                <w:szCs w:val="20"/>
              </w:rPr>
              <w:t>Зерт. с</w:t>
            </w:r>
            <w:r w:rsidRPr="00573A17">
              <w:rPr>
                <w:b/>
                <w:sz w:val="20"/>
                <w:szCs w:val="20"/>
                <w:lang w:val="kk-KZ"/>
              </w:rPr>
              <w:t>абақтар</w:t>
            </w:r>
            <w:r w:rsidRPr="00573A17">
              <w:rPr>
                <w:b/>
                <w:sz w:val="20"/>
                <w:szCs w:val="20"/>
              </w:rPr>
              <w:t xml:space="preserve"> (ЗС)</w:t>
            </w:r>
          </w:p>
        </w:tc>
        <w:tc>
          <w:tcPr>
            <w:tcW w:w="992" w:type="dxa"/>
            <w:vMerge/>
          </w:tcPr>
          <w:p w:rsidR="00EB0909" w:rsidRPr="00573A1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573A17" w:rsidRDefault="00EB0909" w:rsidP="00EB0909">
            <w:pPr>
              <w:widowControl w:val="0"/>
              <w:pBdr>
                <w:top w:val="nil"/>
                <w:left w:val="nil"/>
                <w:bottom w:val="nil"/>
                <w:right w:val="nil"/>
                <w:between w:val="nil"/>
              </w:pBdr>
              <w:spacing w:line="276" w:lineRule="auto"/>
              <w:rPr>
                <w:b/>
                <w:sz w:val="20"/>
                <w:szCs w:val="20"/>
              </w:rPr>
            </w:pPr>
          </w:p>
        </w:tc>
      </w:tr>
      <w:tr w:rsidR="00535DED" w:rsidRPr="00573A1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911CB" w:rsidRDefault="009D297E" w:rsidP="008764B0">
            <w:pPr>
              <w:jc w:val="center"/>
              <w:rPr>
                <w:sz w:val="20"/>
                <w:szCs w:val="20"/>
                <w:lang w:val="kk-KZ"/>
              </w:rPr>
            </w:pPr>
            <w:r>
              <w:rPr>
                <w:sz w:val="20"/>
                <w:szCs w:val="20"/>
                <w:lang w:val="kk-KZ"/>
              </w:rPr>
              <w:t>9386</w:t>
            </w:r>
            <w:r w:rsidR="003911CB">
              <w:rPr>
                <w:sz w:val="20"/>
                <w:szCs w:val="20"/>
                <w:lang w:val="kk-KZ"/>
              </w:rPr>
              <w:t>Педагогика</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573A17" w:rsidRDefault="0043016B" w:rsidP="00441994">
            <w:pPr>
              <w:rPr>
                <w:rStyle w:val="normaltextrun"/>
                <w:sz w:val="20"/>
                <w:szCs w:val="20"/>
                <w:shd w:val="clear" w:color="auto" w:fill="FFFFFF"/>
                <w:lang w:val="kk-KZ"/>
              </w:rPr>
            </w:pPr>
            <w:r w:rsidRPr="00573A17">
              <w:rPr>
                <w:bCs/>
                <w:iCs/>
                <w:sz w:val="20"/>
                <w:szCs w:val="20"/>
                <w:lang w:val="kk-KZ"/>
              </w:rPr>
              <w:t>СӨЖ</w:t>
            </w:r>
            <w:r w:rsidRPr="00573A17">
              <w:rPr>
                <w:rStyle w:val="normaltextrun"/>
                <w:sz w:val="20"/>
                <w:szCs w:val="20"/>
                <w:shd w:val="clear" w:color="auto" w:fill="FFFFFF"/>
                <w:lang w:val="kk-KZ"/>
              </w:rPr>
              <w:t xml:space="preserve">саны </w:t>
            </w:r>
            <w:r w:rsidR="00450E8F" w:rsidRPr="00573A17">
              <w:rPr>
                <w:rStyle w:val="normaltextrun"/>
                <w:sz w:val="20"/>
                <w:szCs w:val="20"/>
                <w:shd w:val="clear" w:color="auto" w:fill="FFFFFF"/>
                <w:lang w:val="kk-KZ"/>
              </w:rPr>
              <w:t>5</w:t>
            </w:r>
          </w:p>
          <w:p w:rsidR="00AB0852" w:rsidRPr="00573A17" w:rsidRDefault="00AB0852">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911CB" w:rsidRDefault="00804826">
            <w:pPr>
              <w:jc w:val="center"/>
              <w:rPr>
                <w:sz w:val="20"/>
                <w:szCs w:val="20"/>
                <w:lang w:val="kk-KZ"/>
              </w:rPr>
            </w:pPr>
            <w:r>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911CB" w:rsidRDefault="002A3B50">
            <w:pPr>
              <w:jc w:val="center"/>
              <w:rPr>
                <w:sz w:val="20"/>
                <w:szCs w:val="20"/>
                <w:lang w:val="kk-KZ"/>
              </w:rPr>
            </w:pPr>
            <w:r>
              <w:rPr>
                <w:sz w:val="20"/>
                <w:szCs w:val="20"/>
                <w:lang w:val="kk-KZ"/>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73A17"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73A17" w:rsidRDefault="008764B0">
            <w:pPr>
              <w:jc w:val="center"/>
              <w:rPr>
                <w:sz w:val="20"/>
                <w:szCs w:val="20"/>
                <w:lang w:val="kk-KZ"/>
              </w:rPr>
            </w:pPr>
            <w:r w:rsidRPr="00573A17">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016B" w:rsidRPr="00573A17" w:rsidRDefault="008764B0" w:rsidP="008764B0">
            <w:pPr>
              <w:jc w:val="center"/>
              <w:rPr>
                <w:sz w:val="20"/>
                <w:szCs w:val="20"/>
              </w:rPr>
            </w:pPr>
            <w:r w:rsidRPr="00573A17">
              <w:rPr>
                <w:bCs/>
                <w:iCs/>
                <w:sz w:val="20"/>
                <w:szCs w:val="20"/>
                <w:lang w:val="kk-KZ"/>
              </w:rPr>
              <w:t>7</w:t>
            </w:r>
          </w:p>
          <w:p w:rsidR="00AB0852" w:rsidRPr="00573A17" w:rsidRDefault="00441994" w:rsidP="00441994">
            <w:pPr>
              <w:rPr>
                <w:sz w:val="20"/>
                <w:szCs w:val="20"/>
                <w:lang w:val="kk-KZ"/>
              </w:rPr>
            </w:pPr>
            <w:r w:rsidRPr="00573A17">
              <w:rPr>
                <w:color w:val="FF0000"/>
                <w:sz w:val="20"/>
                <w:szCs w:val="20"/>
              </w:rPr>
              <w:t>.</w:t>
            </w:r>
            <w:r w:rsidRPr="00573A17">
              <w:rPr>
                <w:color w:val="FF0000"/>
                <w:sz w:val="20"/>
                <w:szCs w:val="20"/>
                <w:lang w:val="kk-KZ"/>
              </w:rPr>
              <w:t> </w:t>
            </w:r>
          </w:p>
        </w:tc>
      </w:tr>
      <w:tr w:rsidR="00931DE8" w:rsidRPr="00573A17" w:rsidTr="035D9250">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573A17" w:rsidRDefault="00F8266D" w:rsidP="00D73188">
            <w:pPr>
              <w:jc w:val="center"/>
              <w:rPr>
                <w:b/>
                <w:bCs/>
                <w:sz w:val="20"/>
                <w:szCs w:val="20"/>
              </w:rPr>
            </w:pPr>
            <w:r w:rsidRPr="00573A17">
              <w:rPr>
                <w:b/>
                <w:sz w:val="20"/>
                <w:szCs w:val="20"/>
                <w:lang w:val="kk-KZ"/>
              </w:rPr>
              <w:t>ПӘН</w:t>
            </w:r>
            <w:r w:rsidR="0043016B" w:rsidRPr="00573A17">
              <w:rPr>
                <w:b/>
                <w:sz w:val="20"/>
                <w:szCs w:val="20"/>
              </w:rPr>
              <w:t xml:space="preserve"> ТУРАЛЫ АКАДЕМИЯЛЫҚ АҚПАРАТ</w:t>
            </w:r>
          </w:p>
        </w:tc>
      </w:tr>
      <w:tr w:rsidR="00535DED" w:rsidRPr="00B77868"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573A17" w:rsidRDefault="008131FF" w:rsidP="00FC1689">
            <w:pPr>
              <w:pBdr>
                <w:top w:val="nil"/>
                <w:left w:val="nil"/>
                <w:bottom w:val="nil"/>
                <w:right w:val="nil"/>
                <w:between w:val="nil"/>
              </w:pBdr>
              <w:rPr>
                <w:b/>
                <w:color w:val="000000"/>
                <w:sz w:val="20"/>
                <w:szCs w:val="20"/>
                <w:lang w:val="kk-KZ"/>
              </w:rPr>
            </w:pPr>
            <w:r w:rsidRPr="00573A17">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573A17" w:rsidRDefault="0078340B" w:rsidP="00FC1689">
            <w:pPr>
              <w:rPr>
                <w:b/>
                <w:sz w:val="20"/>
                <w:szCs w:val="20"/>
              </w:rPr>
            </w:pPr>
            <w:r w:rsidRPr="00573A17">
              <w:rPr>
                <w:b/>
                <w:sz w:val="20"/>
                <w:szCs w:val="20"/>
              </w:rPr>
              <w:t>Цикл</w:t>
            </w:r>
            <w:r w:rsidR="008131FF" w:rsidRPr="00573A17">
              <w:rPr>
                <w:b/>
                <w:sz w:val="20"/>
                <w:szCs w:val="20"/>
                <w:lang w:val="kk-KZ"/>
              </w:rPr>
              <w:t>ы</w:t>
            </w:r>
            <w:r w:rsidRPr="00573A17">
              <w:rPr>
                <w:b/>
                <w:sz w:val="20"/>
                <w:szCs w:val="20"/>
              </w:rPr>
              <w:t xml:space="preserve">, </w:t>
            </w:r>
          </w:p>
          <w:p w:rsidR="0078340B" w:rsidRPr="00573A17" w:rsidRDefault="0078340B" w:rsidP="00FC1689">
            <w:pPr>
              <w:rPr>
                <w:b/>
                <w:sz w:val="20"/>
                <w:szCs w:val="20"/>
                <w:lang w:val="kk-KZ"/>
              </w:rPr>
            </w:pPr>
            <w:r w:rsidRPr="00573A17">
              <w:rPr>
                <w:b/>
                <w:sz w:val="20"/>
                <w:szCs w:val="20"/>
              </w:rPr>
              <w:t>компонент</w:t>
            </w:r>
            <w:r w:rsidR="008131FF" w:rsidRPr="00573A17">
              <w:rPr>
                <w:b/>
                <w:sz w:val="20"/>
                <w:szCs w:val="20"/>
                <w:lang w:val="kk-KZ"/>
              </w:rPr>
              <w:t>і</w:t>
            </w:r>
          </w:p>
        </w:tc>
        <w:tc>
          <w:tcPr>
            <w:tcW w:w="1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573A17" w:rsidRDefault="008131FF" w:rsidP="00FC1689">
            <w:pPr>
              <w:rPr>
                <w:b/>
                <w:sz w:val="20"/>
                <w:szCs w:val="20"/>
                <w:lang w:val="kk-KZ"/>
              </w:rPr>
            </w:pPr>
            <w:r w:rsidRPr="00573A17">
              <w:rPr>
                <w:b/>
                <w:sz w:val="20"/>
                <w:szCs w:val="20"/>
                <w:lang w:val="kk-KZ"/>
              </w:rPr>
              <w:t>Дәріс түрлері</w:t>
            </w:r>
          </w:p>
        </w:tc>
        <w:tc>
          <w:tcPr>
            <w:tcW w:w="2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573A17" w:rsidRDefault="008131FF" w:rsidP="00FC1689">
            <w:pPr>
              <w:rPr>
                <w:b/>
                <w:sz w:val="20"/>
                <w:szCs w:val="20"/>
                <w:lang w:val="kk-KZ"/>
              </w:rPr>
            </w:pPr>
            <w:r w:rsidRPr="00573A17">
              <w:rPr>
                <w:b/>
                <w:sz w:val="20"/>
                <w:szCs w:val="20"/>
                <w:lang w:val="kk-KZ"/>
              </w:rPr>
              <w:t>Семинар сабақтарының түрлері</w:t>
            </w:r>
          </w:p>
        </w:tc>
        <w:tc>
          <w:tcPr>
            <w:tcW w:w="27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573A17" w:rsidRDefault="008131FF" w:rsidP="008131FF">
            <w:pPr>
              <w:rPr>
                <w:b/>
                <w:sz w:val="20"/>
                <w:szCs w:val="20"/>
                <w:lang w:val="kk-KZ"/>
              </w:rPr>
            </w:pPr>
            <w:r w:rsidRPr="00573A17">
              <w:rPr>
                <w:b/>
                <w:sz w:val="20"/>
                <w:szCs w:val="20"/>
                <w:lang w:val="kk-KZ"/>
              </w:rPr>
              <w:t>Қорытынды бақылаудың түрі мен платфо</w:t>
            </w:r>
            <w:r w:rsidR="008F65F1" w:rsidRPr="00573A17">
              <w:rPr>
                <w:b/>
                <w:sz w:val="20"/>
                <w:szCs w:val="20"/>
                <w:lang w:val="kk-KZ"/>
              </w:rPr>
              <w:t>ма</w:t>
            </w:r>
            <w:r w:rsidRPr="00573A17">
              <w:rPr>
                <w:b/>
                <w:sz w:val="20"/>
                <w:szCs w:val="20"/>
                <w:lang w:val="kk-KZ"/>
              </w:rPr>
              <w:t>сы</w:t>
            </w:r>
          </w:p>
        </w:tc>
      </w:tr>
      <w:tr w:rsidR="00D37CB8" w:rsidRPr="00573A17" w:rsidTr="00450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rsidP="008764B0">
            <w:pPr>
              <w:pBdr>
                <w:top w:val="nil"/>
                <w:left w:val="nil"/>
                <w:bottom w:val="nil"/>
                <w:right w:val="nil"/>
                <w:between w:val="nil"/>
              </w:pBdr>
              <w:rPr>
                <w:bCs/>
                <w:i/>
                <w:iCs/>
                <w:sz w:val="20"/>
                <w:szCs w:val="20"/>
                <w:lang w:val="kk-KZ"/>
              </w:rPr>
            </w:pPr>
            <w:r w:rsidRPr="00573A17">
              <w:rPr>
                <w:bCs/>
                <w:i/>
                <w:iCs/>
                <w:sz w:val="20"/>
                <w:szCs w:val="20"/>
                <w:lang w:val="kk-KZ"/>
              </w:rPr>
              <w:t xml:space="preserve">Оффлайн </w:t>
            </w:r>
          </w:p>
          <w:p w:rsidR="00D37CB8" w:rsidRPr="00573A17" w:rsidRDefault="00D37CB8">
            <w:pPr>
              <w:pBdr>
                <w:top w:val="nil"/>
                <w:left w:val="nil"/>
                <w:bottom w:val="nil"/>
                <w:right w:val="nil"/>
                <w:between w:val="nil"/>
              </w:pBdr>
              <w:rPr>
                <w:bCs/>
                <w:i/>
                <w:iCs/>
                <w:color w:val="FF0000"/>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pPr>
              <w:rPr>
                <w:sz w:val="20"/>
                <w:szCs w:val="20"/>
                <w:lang w:val="kk-KZ"/>
              </w:rPr>
            </w:pPr>
            <w:r w:rsidRPr="00573A17">
              <w:rPr>
                <w:sz w:val="20"/>
                <w:szCs w:val="20"/>
                <w:lang w:val="kk-KZ"/>
              </w:rPr>
              <w:t>П, БП. Таңдау бойынша компонент</w:t>
            </w:r>
          </w:p>
        </w:tc>
        <w:tc>
          <w:tcPr>
            <w:tcW w:w="1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pPr>
              <w:jc w:val="center"/>
              <w:rPr>
                <w:sz w:val="20"/>
                <w:szCs w:val="20"/>
                <w:lang w:val="kk-KZ"/>
              </w:rPr>
            </w:pPr>
            <w:r w:rsidRPr="00573A17">
              <w:rPr>
                <w:sz w:val="20"/>
                <w:szCs w:val="20"/>
                <w:lang w:val="kk-KZ"/>
              </w:rPr>
              <w:t>Проблемалық, аналитикалық, шолу</w:t>
            </w:r>
          </w:p>
        </w:tc>
        <w:tc>
          <w:tcPr>
            <w:tcW w:w="24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rsidP="00B835F7">
            <w:pPr>
              <w:autoSpaceDE w:val="0"/>
              <w:autoSpaceDN w:val="0"/>
              <w:adjustRightInd w:val="0"/>
              <w:jc w:val="center"/>
              <w:rPr>
                <w:sz w:val="20"/>
                <w:szCs w:val="20"/>
                <w:lang w:val="kk-KZ"/>
              </w:rPr>
            </w:pPr>
            <w:r w:rsidRPr="00573A17">
              <w:rPr>
                <w:sz w:val="20"/>
                <w:szCs w:val="20"/>
                <w:lang w:val="kk-KZ"/>
              </w:rPr>
              <w:t>Пікірталас, міндеттерді шешу,</w:t>
            </w:r>
          </w:p>
          <w:p w:rsidR="00D37CB8" w:rsidRPr="00573A17" w:rsidRDefault="00D37CB8" w:rsidP="00B835F7">
            <w:pPr>
              <w:jc w:val="center"/>
              <w:rPr>
                <w:sz w:val="20"/>
                <w:szCs w:val="20"/>
                <w:lang w:val="kk-KZ"/>
              </w:rPr>
            </w:pPr>
            <w:r w:rsidRPr="00573A17">
              <w:rPr>
                <w:sz w:val="20"/>
                <w:szCs w:val="20"/>
                <w:lang w:val="kk-KZ"/>
              </w:rPr>
              <w:t>жағдаяттық тапсырмалар</w:t>
            </w:r>
          </w:p>
        </w:tc>
        <w:tc>
          <w:tcPr>
            <w:tcW w:w="271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D37CB8" w:rsidRDefault="00D37CB8" w:rsidP="00D37CB8">
            <w:pPr>
              <w:jc w:val="center"/>
              <w:rPr>
                <w:sz w:val="20"/>
                <w:szCs w:val="20"/>
                <w:lang w:val="en-US"/>
              </w:rPr>
            </w:pPr>
            <w:r>
              <w:rPr>
                <w:sz w:val="20"/>
                <w:szCs w:val="20"/>
                <w:lang w:val="kk-KZ"/>
              </w:rPr>
              <w:t xml:space="preserve">Универ жүйесінде тест </w:t>
            </w:r>
          </w:p>
          <w:p w:rsidR="002B70E4" w:rsidRPr="002B70E4" w:rsidRDefault="002B70E4" w:rsidP="00D37CB8">
            <w:pPr>
              <w:jc w:val="center"/>
              <w:rPr>
                <w:sz w:val="20"/>
                <w:szCs w:val="20"/>
                <w:lang w:val="en-US"/>
              </w:rPr>
            </w:pPr>
          </w:p>
        </w:tc>
      </w:tr>
      <w:tr w:rsidR="00B77868" w:rsidRPr="00B77868" w:rsidTr="00AF07ED">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573A17" w:rsidRDefault="00B77868">
            <w:pPr>
              <w:rPr>
                <w:b/>
                <w:sz w:val="20"/>
                <w:szCs w:val="20"/>
                <w:lang w:val="kk-KZ"/>
              </w:rPr>
            </w:pPr>
            <w:r w:rsidRPr="00573A17">
              <w:rPr>
                <w:b/>
                <w:sz w:val="20"/>
                <w:szCs w:val="20"/>
                <w:lang w:val="kk-KZ"/>
              </w:rPr>
              <w:t>Дәріскер (лер)</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573A17" w:rsidRDefault="00B77868" w:rsidP="00905E6B">
            <w:pPr>
              <w:jc w:val="both"/>
              <w:rPr>
                <w:sz w:val="20"/>
                <w:szCs w:val="20"/>
                <w:lang w:val="kk-KZ"/>
              </w:rPr>
            </w:pPr>
            <w:r>
              <w:rPr>
                <w:sz w:val="20"/>
                <w:szCs w:val="20"/>
                <w:lang w:val="kk-KZ"/>
              </w:rPr>
              <w:t>Аға оқытушы Рамазанова С.А.</w:t>
            </w:r>
          </w:p>
        </w:tc>
        <w:tc>
          <w:tcPr>
            <w:tcW w:w="2715" w:type="dxa"/>
            <w:gridSpan w:val="3"/>
            <w:vMerge/>
            <w:tcBorders>
              <w:left w:val="single" w:sz="4" w:space="0" w:color="000000" w:themeColor="text1"/>
              <w:right w:val="single" w:sz="4" w:space="0" w:color="000000" w:themeColor="text1"/>
            </w:tcBorders>
          </w:tcPr>
          <w:p w:rsidR="00B77868" w:rsidRPr="00573A17" w:rsidRDefault="00B77868">
            <w:pPr>
              <w:jc w:val="center"/>
              <w:rPr>
                <w:sz w:val="20"/>
                <w:szCs w:val="20"/>
                <w:lang w:val="kk-KZ"/>
              </w:rPr>
            </w:pPr>
          </w:p>
        </w:tc>
      </w:tr>
      <w:tr w:rsidR="00B77868" w:rsidRPr="00B77868" w:rsidTr="00AF07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573A17" w:rsidRDefault="00B77868">
            <w:pPr>
              <w:rPr>
                <w:b/>
                <w:sz w:val="20"/>
                <w:szCs w:val="20"/>
                <w:lang w:val="kk-KZ"/>
              </w:rPr>
            </w:pPr>
            <w:r w:rsidRPr="00573A17">
              <w:rPr>
                <w:b/>
                <w:sz w:val="20"/>
                <w:szCs w:val="20"/>
                <w:lang w:val="kk-KZ"/>
              </w:rPr>
              <w:t>e-mail:</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2B70E4" w:rsidRDefault="00B77868" w:rsidP="00905E6B">
            <w:pPr>
              <w:jc w:val="both"/>
              <w:rPr>
                <w:sz w:val="20"/>
                <w:szCs w:val="20"/>
                <w:lang w:val="en-US"/>
              </w:rPr>
            </w:pPr>
            <w:r w:rsidRPr="002B70E4">
              <w:rPr>
                <w:sz w:val="20"/>
                <w:szCs w:val="20"/>
                <w:lang w:val="kk-KZ"/>
              </w:rPr>
              <w:t>s.ramazanovakz@gmail.com</w:t>
            </w:r>
          </w:p>
        </w:tc>
        <w:tc>
          <w:tcPr>
            <w:tcW w:w="2715" w:type="dxa"/>
            <w:gridSpan w:val="3"/>
            <w:vMerge/>
            <w:tcBorders>
              <w:left w:val="single" w:sz="4" w:space="0" w:color="000000" w:themeColor="text1"/>
              <w:right w:val="single" w:sz="4" w:space="0" w:color="000000" w:themeColor="text1"/>
            </w:tcBorders>
          </w:tcPr>
          <w:p w:rsidR="00B77868" w:rsidRPr="00573A17" w:rsidRDefault="00B77868">
            <w:pPr>
              <w:widowControl w:val="0"/>
              <w:pBdr>
                <w:top w:val="nil"/>
                <w:left w:val="nil"/>
                <w:bottom w:val="nil"/>
                <w:right w:val="nil"/>
                <w:between w:val="nil"/>
              </w:pBdr>
              <w:spacing w:line="276" w:lineRule="auto"/>
              <w:rPr>
                <w:sz w:val="20"/>
                <w:szCs w:val="20"/>
                <w:lang w:val="kk-KZ"/>
              </w:rPr>
            </w:pPr>
          </w:p>
        </w:tc>
      </w:tr>
      <w:tr w:rsidR="00B77868" w:rsidRPr="00573A17" w:rsidTr="00AF07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573A17" w:rsidRDefault="00B77868">
            <w:pPr>
              <w:rPr>
                <w:b/>
                <w:sz w:val="20"/>
                <w:szCs w:val="20"/>
                <w:lang w:val="kk-KZ"/>
              </w:rPr>
            </w:pPr>
            <w:r w:rsidRPr="00573A17">
              <w:rPr>
                <w:b/>
                <w:sz w:val="20"/>
                <w:szCs w:val="20"/>
                <w:lang w:val="kk-KZ"/>
              </w:rPr>
              <w:t>Телефоны:</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7868" w:rsidRPr="002B70E4" w:rsidRDefault="00B77868" w:rsidP="00905E6B">
            <w:pPr>
              <w:jc w:val="both"/>
              <w:rPr>
                <w:sz w:val="20"/>
                <w:szCs w:val="20"/>
                <w:lang w:val="en-US"/>
              </w:rPr>
            </w:pPr>
            <w:r>
              <w:rPr>
                <w:sz w:val="20"/>
                <w:szCs w:val="20"/>
                <w:lang w:val="kk-KZ"/>
              </w:rPr>
              <w:t>8 700 777 0310</w:t>
            </w:r>
          </w:p>
        </w:tc>
        <w:tc>
          <w:tcPr>
            <w:tcW w:w="2715" w:type="dxa"/>
            <w:gridSpan w:val="3"/>
            <w:vMerge/>
            <w:tcBorders>
              <w:left w:val="single" w:sz="4" w:space="0" w:color="000000" w:themeColor="text1"/>
              <w:right w:val="single" w:sz="4" w:space="0" w:color="000000" w:themeColor="text1"/>
            </w:tcBorders>
          </w:tcPr>
          <w:p w:rsidR="00B77868" w:rsidRPr="00573A17" w:rsidRDefault="00B77868">
            <w:pPr>
              <w:widowControl w:val="0"/>
              <w:pBdr>
                <w:top w:val="nil"/>
                <w:left w:val="nil"/>
                <w:bottom w:val="nil"/>
                <w:right w:val="nil"/>
                <w:between w:val="nil"/>
              </w:pBdr>
              <w:spacing w:line="276" w:lineRule="auto"/>
              <w:rPr>
                <w:sz w:val="20"/>
                <w:szCs w:val="20"/>
                <w:lang w:val="kk-KZ"/>
              </w:rPr>
            </w:pPr>
          </w:p>
        </w:tc>
      </w:tr>
      <w:tr w:rsidR="00D37CB8" w:rsidRPr="001C6A3D" w:rsidTr="00AF07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pPr>
              <w:rPr>
                <w:b/>
                <w:sz w:val="20"/>
                <w:szCs w:val="20"/>
                <w:lang w:val="kk-KZ"/>
              </w:rPr>
            </w:pPr>
            <w:r w:rsidRPr="003F2DC5">
              <w:rPr>
                <w:b/>
                <w:sz w:val="20"/>
                <w:szCs w:val="20"/>
              </w:rPr>
              <w:t>Ассистент(</w:t>
            </w:r>
            <w:r>
              <w:rPr>
                <w:b/>
                <w:sz w:val="20"/>
                <w:szCs w:val="20"/>
                <w:lang w:val="kk-KZ"/>
              </w:rPr>
              <w:t>тер</w:t>
            </w:r>
            <w:r w:rsidRPr="003F2DC5">
              <w:rPr>
                <w:b/>
                <w:sz w:val="20"/>
                <w:szCs w:val="20"/>
              </w:rPr>
              <w:t>)</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573A17" w:rsidRDefault="00D37CB8" w:rsidP="0029502E">
            <w:pPr>
              <w:jc w:val="both"/>
              <w:rPr>
                <w:sz w:val="20"/>
                <w:szCs w:val="20"/>
                <w:lang w:val="kk-KZ"/>
              </w:rPr>
            </w:pPr>
            <w:r>
              <w:rPr>
                <w:sz w:val="20"/>
                <w:szCs w:val="20"/>
                <w:lang w:val="kk-KZ"/>
              </w:rPr>
              <w:t xml:space="preserve">Аға оқытушы </w:t>
            </w:r>
            <w:r w:rsidR="0029502E">
              <w:rPr>
                <w:sz w:val="20"/>
                <w:szCs w:val="20"/>
                <w:lang w:val="kk-KZ"/>
              </w:rPr>
              <w:t>Рамазанова С.А.</w:t>
            </w:r>
          </w:p>
        </w:tc>
        <w:tc>
          <w:tcPr>
            <w:tcW w:w="2715" w:type="dxa"/>
            <w:gridSpan w:val="3"/>
            <w:vMerge/>
            <w:tcBorders>
              <w:left w:val="single" w:sz="4" w:space="0" w:color="000000" w:themeColor="text1"/>
              <w:right w:val="single" w:sz="4" w:space="0" w:color="000000" w:themeColor="text1"/>
            </w:tcBorders>
          </w:tcPr>
          <w:p w:rsidR="00D37CB8" w:rsidRPr="00573A17" w:rsidRDefault="00D37CB8">
            <w:pPr>
              <w:widowControl w:val="0"/>
              <w:pBdr>
                <w:top w:val="nil"/>
                <w:left w:val="nil"/>
                <w:bottom w:val="nil"/>
                <w:right w:val="nil"/>
                <w:between w:val="nil"/>
              </w:pBdr>
              <w:spacing w:line="276" w:lineRule="auto"/>
              <w:rPr>
                <w:sz w:val="20"/>
                <w:szCs w:val="20"/>
                <w:lang w:val="kk-KZ"/>
              </w:rPr>
            </w:pPr>
          </w:p>
        </w:tc>
      </w:tr>
      <w:tr w:rsidR="002B70E4" w:rsidRPr="001C6A3D" w:rsidTr="00AF07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70E4" w:rsidRPr="003F2DC5" w:rsidRDefault="002B70E4">
            <w:pPr>
              <w:rPr>
                <w:b/>
                <w:sz w:val="20"/>
                <w:szCs w:val="20"/>
              </w:rPr>
            </w:pPr>
            <w:r w:rsidRPr="00573A17">
              <w:rPr>
                <w:b/>
                <w:sz w:val="20"/>
                <w:szCs w:val="20"/>
                <w:lang w:val="kk-KZ"/>
              </w:rPr>
              <w:t>e-mail:</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70E4" w:rsidRPr="002B70E4" w:rsidRDefault="002B70E4" w:rsidP="0029502E">
            <w:pPr>
              <w:jc w:val="both"/>
              <w:rPr>
                <w:sz w:val="20"/>
                <w:szCs w:val="20"/>
                <w:lang w:val="en-US"/>
              </w:rPr>
            </w:pPr>
            <w:r w:rsidRPr="002B70E4">
              <w:rPr>
                <w:sz w:val="20"/>
                <w:szCs w:val="20"/>
                <w:lang w:val="kk-KZ"/>
              </w:rPr>
              <w:t>s.ramazanovakz@gmail.com</w:t>
            </w:r>
          </w:p>
        </w:tc>
        <w:tc>
          <w:tcPr>
            <w:tcW w:w="2715" w:type="dxa"/>
            <w:gridSpan w:val="3"/>
            <w:vMerge/>
            <w:tcBorders>
              <w:left w:val="single" w:sz="4" w:space="0" w:color="000000" w:themeColor="text1"/>
              <w:right w:val="single" w:sz="4" w:space="0" w:color="000000" w:themeColor="text1"/>
            </w:tcBorders>
          </w:tcPr>
          <w:p w:rsidR="002B70E4" w:rsidRPr="00573A17" w:rsidRDefault="002B70E4">
            <w:pPr>
              <w:widowControl w:val="0"/>
              <w:pBdr>
                <w:top w:val="nil"/>
                <w:left w:val="nil"/>
                <w:bottom w:val="nil"/>
                <w:right w:val="nil"/>
                <w:between w:val="nil"/>
              </w:pBdr>
              <w:spacing w:line="276" w:lineRule="auto"/>
              <w:rPr>
                <w:sz w:val="20"/>
                <w:szCs w:val="20"/>
                <w:lang w:val="kk-KZ"/>
              </w:rPr>
            </w:pPr>
          </w:p>
        </w:tc>
      </w:tr>
      <w:tr w:rsidR="00D37CB8" w:rsidRPr="00573A17" w:rsidTr="00AF07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3F2DC5" w:rsidRDefault="00D37CB8">
            <w:pPr>
              <w:rPr>
                <w:b/>
                <w:sz w:val="20"/>
                <w:szCs w:val="20"/>
              </w:rPr>
            </w:pPr>
            <w:r w:rsidRPr="00573A17">
              <w:rPr>
                <w:b/>
                <w:sz w:val="20"/>
                <w:szCs w:val="20"/>
                <w:lang w:val="kk-KZ"/>
              </w:rPr>
              <w:t>Телефоны:</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37CB8" w:rsidRPr="002B70E4" w:rsidRDefault="0029502E">
            <w:pPr>
              <w:jc w:val="both"/>
              <w:rPr>
                <w:sz w:val="20"/>
                <w:szCs w:val="20"/>
                <w:lang w:val="en-US"/>
              </w:rPr>
            </w:pPr>
            <w:r>
              <w:rPr>
                <w:sz w:val="20"/>
                <w:szCs w:val="20"/>
                <w:lang w:val="kk-KZ"/>
              </w:rPr>
              <w:t>8 700 777 0310</w:t>
            </w:r>
            <w:bookmarkStart w:id="0" w:name="_GoBack"/>
            <w:bookmarkEnd w:id="0"/>
          </w:p>
        </w:tc>
        <w:tc>
          <w:tcPr>
            <w:tcW w:w="2715" w:type="dxa"/>
            <w:gridSpan w:val="3"/>
            <w:vMerge/>
            <w:tcBorders>
              <w:left w:val="single" w:sz="4" w:space="0" w:color="000000" w:themeColor="text1"/>
              <w:right w:val="single" w:sz="4" w:space="0" w:color="000000" w:themeColor="text1"/>
            </w:tcBorders>
          </w:tcPr>
          <w:p w:rsidR="00D37CB8" w:rsidRPr="00573A17" w:rsidRDefault="00D37CB8">
            <w:pPr>
              <w:widowControl w:val="0"/>
              <w:pBdr>
                <w:top w:val="nil"/>
                <w:left w:val="nil"/>
                <w:bottom w:val="nil"/>
                <w:right w:val="nil"/>
                <w:between w:val="nil"/>
              </w:pBdr>
              <w:spacing w:line="276" w:lineRule="auto"/>
              <w:rPr>
                <w:sz w:val="20"/>
                <w:szCs w:val="20"/>
                <w:lang w:val="kk-KZ"/>
              </w:rPr>
            </w:pPr>
          </w:p>
        </w:tc>
      </w:tr>
      <w:tr w:rsidR="00BD33A5" w:rsidRPr="00573A17" w:rsidTr="035D9250">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D33A5" w:rsidRPr="00573A17" w:rsidRDefault="00BD33A5" w:rsidP="008131FF">
            <w:pPr>
              <w:jc w:val="center"/>
              <w:rPr>
                <w:color w:val="FF0000"/>
                <w:sz w:val="20"/>
                <w:szCs w:val="20"/>
              </w:rPr>
            </w:pPr>
            <w:r w:rsidRPr="00573A17">
              <w:rPr>
                <w:b/>
                <w:sz w:val="20"/>
                <w:szCs w:val="20"/>
                <w:lang w:val="kk-KZ"/>
              </w:rPr>
              <w:t>ПӘН</w:t>
            </w:r>
            <w:r w:rsidRPr="00573A17">
              <w:rPr>
                <w:b/>
                <w:sz w:val="20"/>
                <w:szCs w:val="20"/>
              </w:rPr>
              <w:t>Н</w:t>
            </w:r>
            <w:r w:rsidRPr="00573A17">
              <w:rPr>
                <w:b/>
                <w:sz w:val="20"/>
                <w:szCs w:val="20"/>
                <w:lang w:val="kk-KZ"/>
              </w:rPr>
              <w:t>І</w:t>
            </w:r>
            <w:r w:rsidRPr="00573A17">
              <w:rPr>
                <w:b/>
                <w:sz w:val="20"/>
                <w:szCs w:val="20"/>
              </w:rPr>
              <w:t>Ң АКАДЕМИЯЛЫҚ ПРЕЗЕНТАЦИЯСЫ</w:t>
            </w:r>
          </w:p>
          <w:p w:rsidR="00BD33A5" w:rsidRPr="00573A17" w:rsidRDefault="00BD33A5" w:rsidP="00D73188">
            <w:pPr>
              <w:rPr>
                <w:color w:val="FF0000"/>
                <w:sz w:val="20"/>
                <w:szCs w:val="20"/>
              </w:rPr>
            </w:pPr>
          </w:p>
        </w:tc>
      </w:tr>
      <w:tr w:rsidR="00BD33A5" w:rsidRPr="00573A17" w:rsidTr="00ED3E83">
        <w:tc>
          <w:tcPr>
            <w:tcW w:w="2814" w:type="dxa"/>
            <w:gridSpan w:val="2"/>
            <w:shd w:val="clear" w:color="auto" w:fill="auto"/>
          </w:tcPr>
          <w:p w:rsidR="00BD33A5" w:rsidRPr="00573A17" w:rsidRDefault="00094AA5" w:rsidP="00094AA5">
            <w:pPr>
              <w:rPr>
                <w:b/>
                <w:sz w:val="20"/>
                <w:szCs w:val="20"/>
                <w:lang w:val="kk-KZ"/>
              </w:rPr>
            </w:pPr>
            <w:r w:rsidRPr="00573A17">
              <w:rPr>
                <w:b/>
                <w:sz w:val="20"/>
                <w:szCs w:val="20"/>
                <w:lang w:val="kk-KZ"/>
              </w:rPr>
              <w:t>Пәннің мақсат</w:t>
            </w:r>
            <w:r w:rsidR="00BD33A5" w:rsidRPr="00573A17">
              <w:rPr>
                <w:sz w:val="20"/>
                <w:szCs w:val="20"/>
                <w:lang w:val="kk-KZ"/>
              </w:rPr>
              <w:t xml:space="preserve">: </w:t>
            </w:r>
          </w:p>
        </w:tc>
        <w:tc>
          <w:tcPr>
            <w:tcW w:w="3827" w:type="dxa"/>
            <w:gridSpan w:val="5"/>
            <w:shd w:val="clear" w:color="auto" w:fill="auto"/>
          </w:tcPr>
          <w:p w:rsidR="00BD33A5" w:rsidRPr="00573A17" w:rsidRDefault="00BD33A5" w:rsidP="00094AA5">
            <w:pPr>
              <w:jc w:val="center"/>
              <w:rPr>
                <w:b/>
                <w:sz w:val="20"/>
                <w:szCs w:val="20"/>
                <w:lang w:val="kk-KZ"/>
              </w:rPr>
            </w:pPr>
            <w:r w:rsidRPr="00573A17">
              <w:rPr>
                <w:b/>
                <w:sz w:val="20"/>
                <w:szCs w:val="20"/>
                <w:lang w:val="kk-KZ"/>
              </w:rPr>
              <w:t>Оқытудан күтілетін нәтижелер (ОН)</w:t>
            </w:r>
          </w:p>
          <w:p w:rsidR="000C3A77" w:rsidRPr="00573A17" w:rsidRDefault="000C3A77" w:rsidP="00094AA5">
            <w:pPr>
              <w:jc w:val="center"/>
              <w:rPr>
                <w:b/>
                <w:sz w:val="20"/>
                <w:szCs w:val="20"/>
                <w:lang w:val="kk-KZ"/>
              </w:rPr>
            </w:pPr>
          </w:p>
        </w:tc>
        <w:tc>
          <w:tcPr>
            <w:tcW w:w="3849" w:type="dxa"/>
            <w:gridSpan w:val="5"/>
            <w:shd w:val="clear" w:color="auto" w:fill="auto"/>
          </w:tcPr>
          <w:p w:rsidR="00BD33A5" w:rsidRPr="00573A17" w:rsidRDefault="00BD33A5" w:rsidP="00094AA5">
            <w:pPr>
              <w:jc w:val="center"/>
              <w:rPr>
                <w:b/>
                <w:bCs/>
                <w:color w:val="000000"/>
                <w:sz w:val="20"/>
                <w:szCs w:val="20"/>
                <w:shd w:val="clear" w:color="auto" w:fill="FFFFFF"/>
              </w:rPr>
            </w:pPr>
            <w:r w:rsidRPr="00573A17">
              <w:rPr>
                <w:rStyle w:val="normaltextrun"/>
                <w:b/>
                <w:bCs/>
                <w:color w:val="000000"/>
                <w:sz w:val="20"/>
                <w:szCs w:val="20"/>
                <w:shd w:val="clear" w:color="auto" w:fill="FFFFFF"/>
              </w:rPr>
              <w:t>ОН қол жеткізу индикаторлары (ЖИ)</w:t>
            </w:r>
          </w:p>
        </w:tc>
      </w:tr>
      <w:tr w:rsidR="00BD33A5" w:rsidRPr="00B77868" w:rsidTr="00ED3E83">
        <w:trPr>
          <w:trHeight w:val="152"/>
        </w:trPr>
        <w:tc>
          <w:tcPr>
            <w:tcW w:w="2814" w:type="dxa"/>
            <w:gridSpan w:val="2"/>
            <w:vMerge w:val="restart"/>
            <w:shd w:val="clear" w:color="auto" w:fill="auto"/>
          </w:tcPr>
          <w:p w:rsidR="00BD33A5" w:rsidRPr="00152711" w:rsidRDefault="00152711" w:rsidP="00B77F6B">
            <w:pPr>
              <w:jc w:val="both"/>
              <w:rPr>
                <w:b/>
                <w:sz w:val="20"/>
                <w:szCs w:val="20"/>
              </w:rPr>
            </w:pPr>
            <w:r w:rsidRPr="00152711">
              <w:rPr>
                <w:sz w:val="20"/>
                <w:szCs w:val="20"/>
              </w:rPr>
              <w:t>педагогикалықғылымныңтеориялықнегіздері мен практикағабағытталғанаспектілерінмеңгеруарқылыкәсібиқұзыреттіліктіқалыптастыру. Курстымеңгерунәтижесіндестуденттер: педагогиканыңтеориялық-әдіснамалықнегіздерінтүсіндіруге; педагогиканыңнегізгіұғымдарынжүйелеуге; білім беру процесінеқатысушыларменөзараіс-қимылдыңнысандарын, әдістері мен құралдарынқолдануға; білім беру процесінжобалауға; оқытудың, дамудың, тәрбиеніңзаңдылықтарыменқағидаттарынескереотырып, кәсібиқызметтіжоспарлауғақабілеттіболады;</w:t>
            </w:r>
          </w:p>
        </w:tc>
        <w:tc>
          <w:tcPr>
            <w:tcW w:w="3827" w:type="dxa"/>
            <w:gridSpan w:val="5"/>
            <w:vMerge w:val="restart"/>
            <w:shd w:val="clear" w:color="auto" w:fill="auto"/>
          </w:tcPr>
          <w:p w:rsidR="00BD33A5" w:rsidRPr="00ED3E83" w:rsidRDefault="00450E8F" w:rsidP="00471211">
            <w:pPr>
              <w:pStyle w:val="afe"/>
              <w:tabs>
                <w:tab w:val="left" w:pos="166"/>
              </w:tabs>
              <w:ind w:left="0"/>
              <w:jc w:val="both"/>
              <w:rPr>
                <w:sz w:val="20"/>
                <w:szCs w:val="20"/>
                <w:lang w:val="kk-KZ"/>
              </w:rPr>
            </w:pPr>
            <w:r w:rsidRPr="00ED3E83">
              <w:rPr>
                <w:sz w:val="20"/>
                <w:szCs w:val="20"/>
                <w:lang w:val="kk-KZ"/>
              </w:rPr>
              <w:t>1</w:t>
            </w:r>
            <w:r w:rsidR="00BD33A5" w:rsidRPr="00ED3E83">
              <w:rPr>
                <w:sz w:val="20"/>
                <w:szCs w:val="20"/>
                <w:lang w:val="kk-KZ"/>
              </w:rPr>
              <w:t>.</w:t>
            </w:r>
            <w:r w:rsidR="00152711" w:rsidRPr="00ED3E83">
              <w:rPr>
                <w:sz w:val="20"/>
                <w:szCs w:val="20"/>
                <w:lang w:val="kk-KZ"/>
              </w:rPr>
              <w:t>Педагогиканың объектісі, пәні және қызметтерін, педагогиканың басқа ғылымдармен байланысы</w:t>
            </w:r>
            <w:r w:rsidR="00152711" w:rsidRPr="00ED3E83">
              <w:rPr>
                <w:color w:val="000000"/>
                <w:sz w:val="20"/>
                <w:szCs w:val="20"/>
                <w:lang w:val="kk-KZ"/>
              </w:rPr>
              <w:t xml:space="preserve"> туралы білу;</w:t>
            </w:r>
            <w:r w:rsidR="00152711" w:rsidRPr="00ED3E83">
              <w:rPr>
                <w:sz w:val="20"/>
                <w:szCs w:val="20"/>
                <w:lang w:val="kk-KZ"/>
              </w:rPr>
              <w:t xml:space="preserve"> Педагогика ғылымының әдіснамасы мен зерттеу әдістері </w:t>
            </w:r>
            <w:r w:rsidR="00152711" w:rsidRPr="00ED3E83">
              <w:rPr>
                <w:color w:val="000000"/>
                <w:sz w:val="20"/>
                <w:szCs w:val="20"/>
                <w:lang w:val="kk-KZ"/>
              </w:rPr>
              <w:t>негіздерін игеру</w:t>
            </w:r>
            <w:r w:rsidR="00471211" w:rsidRPr="00ED3E83">
              <w:rPr>
                <w:sz w:val="20"/>
                <w:szCs w:val="20"/>
                <w:lang w:val="kk-KZ"/>
              </w:rPr>
              <w:t>;</w:t>
            </w:r>
          </w:p>
        </w:tc>
        <w:tc>
          <w:tcPr>
            <w:tcW w:w="3849" w:type="dxa"/>
            <w:gridSpan w:val="5"/>
            <w:shd w:val="clear" w:color="auto" w:fill="auto"/>
          </w:tcPr>
          <w:p w:rsidR="00BD33A5" w:rsidRPr="00ED3E83" w:rsidRDefault="00450E8F" w:rsidP="00B5105A">
            <w:pPr>
              <w:jc w:val="both"/>
              <w:rPr>
                <w:sz w:val="20"/>
                <w:szCs w:val="20"/>
                <w:lang w:val="kk-KZ"/>
              </w:rPr>
            </w:pPr>
            <w:r w:rsidRPr="00ED3E83">
              <w:rPr>
                <w:sz w:val="20"/>
                <w:szCs w:val="20"/>
                <w:lang w:val="kk-KZ"/>
              </w:rPr>
              <w:t xml:space="preserve">1.1 </w:t>
            </w:r>
            <w:r w:rsidR="00152711" w:rsidRPr="00ED3E83">
              <w:rPr>
                <w:sz w:val="20"/>
                <w:szCs w:val="20"/>
                <w:lang w:val="kk-KZ"/>
              </w:rPr>
              <w:t>Педагогиканың ғылым ретінде дамуының негізгі кезеңдерін түсіне білу</w:t>
            </w:r>
            <w:r w:rsidR="00B5105A" w:rsidRPr="00ED3E83">
              <w:rPr>
                <w:sz w:val="20"/>
                <w:szCs w:val="20"/>
                <w:lang w:val="kk-KZ"/>
              </w:rPr>
              <w:t>;</w:t>
            </w:r>
          </w:p>
        </w:tc>
      </w:tr>
      <w:tr w:rsidR="00BD33A5" w:rsidRPr="00B77868" w:rsidTr="00ED3E83">
        <w:trPr>
          <w:trHeight w:val="152"/>
        </w:trPr>
        <w:tc>
          <w:tcPr>
            <w:tcW w:w="2814" w:type="dxa"/>
            <w:gridSpan w:val="2"/>
            <w:vMerge/>
          </w:tcPr>
          <w:p w:rsidR="00BD33A5" w:rsidRPr="00573A17" w:rsidRDefault="00BD33A5" w:rsidP="00B77F6B">
            <w:pPr>
              <w:jc w:val="both"/>
              <w:rPr>
                <w:b/>
                <w:sz w:val="20"/>
                <w:szCs w:val="20"/>
                <w:lang w:val="kk-KZ"/>
              </w:rPr>
            </w:pPr>
          </w:p>
        </w:tc>
        <w:tc>
          <w:tcPr>
            <w:tcW w:w="3827" w:type="dxa"/>
            <w:gridSpan w:val="5"/>
            <w:vMerge/>
          </w:tcPr>
          <w:p w:rsidR="00BD33A5" w:rsidRPr="00ED3E83" w:rsidRDefault="00BD33A5" w:rsidP="00B77F6B">
            <w:pPr>
              <w:jc w:val="both"/>
              <w:rPr>
                <w:sz w:val="20"/>
                <w:szCs w:val="20"/>
                <w:lang w:val="kk-KZ"/>
              </w:rPr>
            </w:pPr>
          </w:p>
        </w:tc>
        <w:tc>
          <w:tcPr>
            <w:tcW w:w="3849" w:type="dxa"/>
            <w:gridSpan w:val="5"/>
            <w:shd w:val="clear" w:color="auto" w:fill="auto"/>
          </w:tcPr>
          <w:p w:rsidR="00BD33A5" w:rsidRPr="00ED3E83" w:rsidRDefault="00BD33A5" w:rsidP="00471211">
            <w:pPr>
              <w:jc w:val="both"/>
              <w:rPr>
                <w:sz w:val="20"/>
                <w:szCs w:val="20"/>
                <w:lang w:val="kk-KZ"/>
              </w:rPr>
            </w:pPr>
            <w:r w:rsidRPr="00ED3E83">
              <w:rPr>
                <w:sz w:val="20"/>
                <w:szCs w:val="20"/>
                <w:lang w:val="kk-KZ"/>
              </w:rPr>
              <w:t>1.2</w:t>
            </w:r>
            <w:r w:rsidR="00152711" w:rsidRPr="00ED3E83">
              <w:rPr>
                <w:sz w:val="20"/>
                <w:szCs w:val="20"/>
                <w:lang w:val="kk-KZ"/>
              </w:rPr>
              <w:t>Қазіргі білім беру парадигмасы: нәтижеге және жеке тұлғаға бағдарлануын сипаттау</w:t>
            </w:r>
            <w:r w:rsidR="00471211" w:rsidRPr="00ED3E83">
              <w:rPr>
                <w:sz w:val="20"/>
                <w:szCs w:val="20"/>
                <w:lang w:val="kk-KZ"/>
              </w:rPr>
              <w:t>;</w:t>
            </w:r>
          </w:p>
        </w:tc>
      </w:tr>
      <w:tr w:rsidR="00BD33A5" w:rsidRPr="00B77868"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sz w:val="20"/>
                <w:szCs w:val="20"/>
                <w:lang w:val="kk-KZ"/>
              </w:rPr>
            </w:pPr>
          </w:p>
        </w:tc>
        <w:tc>
          <w:tcPr>
            <w:tcW w:w="3827" w:type="dxa"/>
            <w:gridSpan w:val="5"/>
            <w:vMerge w:val="restart"/>
            <w:shd w:val="clear" w:color="auto" w:fill="auto"/>
          </w:tcPr>
          <w:p w:rsidR="00BD33A5" w:rsidRPr="00ED3E83" w:rsidRDefault="00BD33A5" w:rsidP="00471211">
            <w:pPr>
              <w:jc w:val="both"/>
              <w:rPr>
                <w:sz w:val="20"/>
                <w:szCs w:val="20"/>
                <w:lang w:val="kk-KZ"/>
              </w:rPr>
            </w:pPr>
            <w:r w:rsidRPr="00ED3E83">
              <w:rPr>
                <w:sz w:val="20"/>
                <w:szCs w:val="20"/>
                <w:lang w:val="kk-KZ"/>
              </w:rPr>
              <w:t>2.</w:t>
            </w:r>
            <w:r w:rsidR="00152711" w:rsidRPr="00ED3E83">
              <w:rPr>
                <w:sz w:val="20"/>
                <w:szCs w:val="20"/>
                <w:lang w:val="kk-KZ"/>
              </w:rPr>
              <w:t>Тұтас педагогикалық үдерістің заңдылықтары мен ұстанымдарын игеру</w:t>
            </w:r>
            <w:r w:rsidR="00471211" w:rsidRPr="00ED3E83">
              <w:rPr>
                <w:bCs/>
                <w:spacing w:val="-2"/>
                <w:sz w:val="20"/>
                <w:szCs w:val="20"/>
                <w:lang w:val="kk-KZ"/>
              </w:rPr>
              <w:t>;</w:t>
            </w:r>
          </w:p>
        </w:tc>
        <w:tc>
          <w:tcPr>
            <w:tcW w:w="3849" w:type="dxa"/>
            <w:gridSpan w:val="5"/>
            <w:shd w:val="clear" w:color="auto" w:fill="auto"/>
          </w:tcPr>
          <w:p w:rsidR="00BD33A5" w:rsidRPr="00ED3E83" w:rsidRDefault="00BD33A5" w:rsidP="00B77F6B">
            <w:pPr>
              <w:pBdr>
                <w:top w:val="nil"/>
                <w:left w:val="nil"/>
                <w:bottom w:val="nil"/>
                <w:right w:val="nil"/>
                <w:between w:val="nil"/>
              </w:pBdr>
              <w:jc w:val="both"/>
              <w:rPr>
                <w:color w:val="000000"/>
                <w:sz w:val="20"/>
                <w:szCs w:val="20"/>
                <w:lang w:val="kk-KZ"/>
              </w:rPr>
            </w:pPr>
            <w:r w:rsidRPr="00ED3E83">
              <w:rPr>
                <w:color w:val="000000"/>
                <w:sz w:val="20"/>
                <w:szCs w:val="20"/>
                <w:lang w:val="kk-KZ"/>
              </w:rPr>
              <w:t>2.1</w:t>
            </w:r>
            <w:r w:rsidR="00152711" w:rsidRPr="00ED3E83">
              <w:rPr>
                <w:sz w:val="20"/>
                <w:szCs w:val="20"/>
                <w:lang w:val="kk-KZ"/>
              </w:rPr>
              <w:t>Педaго</w:t>
            </w:r>
            <w:r w:rsidR="00152711" w:rsidRPr="00ED3E83">
              <w:rPr>
                <w:sz w:val="20"/>
                <w:szCs w:val="20"/>
                <w:lang w:val="kk-KZ"/>
              </w:rPr>
              <w:softHyphen/>
              <w:t>гикaлық  тұтас үдеріс ерек</w:t>
            </w:r>
            <w:r w:rsidR="00152711" w:rsidRPr="00ED3E83">
              <w:rPr>
                <w:sz w:val="20"/>
                <w:szCs w:val="20"/>
                <w:lang w:val="kk-KZ"/>
              </w:rPr>
              <w:softHyphen/>
            </w:r>
            <w:r w:rsidR="00152711" w:rsidRPr="00ED3E83">
              <w:rPr>
                <w:sz w:val="20"/>
                <w:szCs w:val="20"/>
                <w:lang w:val="kk-KZ"/>
              </w:rPr>
              <w:softHyphen/>
              <w:t>ше</w:t>
            </w:r>
            <w:r w:rsidR="00152711" w:rsidRPr="00ED3E83">
              <w:rPr>
                <w:sz w:val="20"/>
                <w:szCs w:val="20"/>
                <w:lang w:val="kk-KZ"/>
              </w:rPr>
              <w:softHyphen/>
              <w:t>лік</w:t>
            </w:r>
            <w:r w:rsidR="00152711" w:rsidRPr="00ED3E83">
              <w:rPr>
                <w:sz w:val="20"/>
                <w:szCs w:val="20"/>
                <w:lang w:val="kk-KZ"/>
              </w:rPr>
              <w:softHyphen/>
              <w:t>те</w:t>
            </w:r>
            <w:r w:rsidR="00152711" w:rsidRPr="00ED3E83">
              <w:rPr>
                <w:sz w:val="20"/>
                <w:szCs w:val="20"/>
                <w:lang w:val="kk-KZ"/>
              </w:rPr>
              <w:softHyphen/>
              <w:t>рін жүйелеу</w:t>
            </w:r>
          </w:p>
        </w:tc>
      </w:tr>
      <w:tr w:rsidR="00BD33A5" w:rsidRPr="00B77868"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sz w:val="20"/>
                <w:szCs w:val="20"/>
                <w:lang w:val="kk-KZ"/>
              </w:rPr>
            </w:pPr>
          </w:p>
        </w:tc>
        <w:tc>
          <w:tcPr>
            <w:tcW w:w="3827" w:type="dxa"/>
            <w:gridSpan w:val="5"/>
            <w:vMerge/>
          </w:tcPr>
          <w:p w:rsidR="00BD33A5" w:rsidRPr="00ED3E83" w:rsidRDefault="00BD33A5" w:rsidP="00B77F6B">
            <w:pPr>
              <w:jc w:val="both"/>
              <w:rPr>
                <w:sz w:val="20"/>
                <w:szCs w:val="20"/>
                <w:lang w:val="kk-KZ"/>
              </w:rPr>
            </w:pPr>
          </w:p>
        </w:tc>
        <w:tc>
          <w:tcPr>
            <w:tcW w:w="3849" w:type="dxa"/>
            <w:gridSpan w:val="5"/>
            <w:shd w:val="clear" w:color="auto" w:fill="auto"/>
          </w:tcPr>
          <w:p w:rsidR="00BD33A5" w:rsidRPr="00ED3E83" w:rsidRDefault="00BD33A5" w:rsidP="00B77F6B">
            <w:pPr>
              <w:pBdr>
                <w:top w:val="nil"/>
                <w:left w:val="nil"/>
                <w:bottom w:val="nil"/>
                <w:right w:val="nil"/>
                <w:between w:val="nil"/>
              </w:pBdr>
              <w:jc w:val="both"/>
              <w:rPr>
                <w:color w:val="000000"/>
                <w:sz w:val="20"/>
                <w:szCs w:val="20"/>
                <w:lang w:val="kk-KZ"/>
              </w:rPr>
            </w:pPr>
            <w:r w:rsidRPr="00ED3E83">
              <w:rPr>
                <w:color w:val="000000"/>
                <w:sz w:val="20"/>
                <w:szCs w:val="20"/>
                <w:lang w:val="kk-KZ"/>
              </w:rPr>
              <w:t>2.2</w:t>
            </w:r>
            <w:r w:rsidR="00152711" w:rsidRPr="00ED3E83">
              <w:rPr>
                <w:sz w:val="20"/>
                <w:szCs w:val="20"/>
                <w:lang w:val="kk-KZ" w:eastAsia="ru-RU"/>
              </w:rPr>
              <w:t xml:space="preserve">«Тұлға», «адам», «индивид», «жекелік» ұғымдарын </w:t>
            </w:r>
            <w:r w:rsidR="00152711" w:rsidRPr="00ED3E83">
              <w:rPr>
                <w:sz w:val="20"/>
                <w:szCs w:val="20"/>
                <w:lang w:val="kk-KZ"/>
              </w:rPr>
              <w:t>айқындау</w:t>
            </w:r>
          </w:p>
        </w:tc>
      </w:tr>
      <w:tr w:rsidR="00BD33A5" w:rsidRPr="00B77868" w:rsidTr="00ED3E83">
        <w:trPr>
          <w:trHeight w:val="84"/>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color w:val="000000"/>
                <w:sz w:val="20"/>
                <w:szCs w:val="20"/>
                <w:lang w:val="kk-KZ"/>
              </w:rPr>
            </w:pPr>
          </w:p>
        </w:tc>
        <w:tc>
          <w:tcPr>
            <w:tcW w:w="3827" w:type="dxa"/>
            <w:gridSpan w:val="5"/>
            <w:vMerge w:val="restart"/>
            <w:shd w:val="clear" w:color="auto" w:fill="auto"/>
          </w:tcPr>
          <w:p w:rsidR="00BD33A5" w:rsidRPr="00ED3E83" w:rsidRDefault="00BD33A5" w:rsidP="00471211">
            <w:pPr>
              <w:jc w:val="both"/>
              <w:rPr>
                <w:sz w:val="20"/>
                <w:szCs w:val="20"/>
                <w:lang w:val="kk-KZ"/>
              </w:rPr>
            </w:pPr>
            <w:r w:rsidRPr="00ED3E83">
              <w:rPr>
                <w:sz w:val="20"/>
                <w:szCs w:val="20"/>
                <w:lang w:val="kk-KZ"/>
              </w:rPr>
              <w:t>3.</w:t>
            </w:r>
            <w:r w:rsidR="00ED3E83" w:rsidRPr="00ED3E83">
              <w:rPr>
                <w:sz w:val="20"/>
                <w:szCs w:val="20"/>
                <w:lang w:val="kk-KZ" w:eastAsia="ru-RU"/>
              </w:rPr>
              <w:t>Тәрбие теориясын, оның мәнін, міндеттері мен қызметтерін,  түрлерін</w:t>
            </w:r>
            <w:r w:rsidR="00ED3E83" w:rsidRPr="00ED3E83">
              <w:rPr>
                <w:color w:val="000000"/>
                <w:sz w:val="20"/>
                <w:szCs w:val="20"/>
                <w:lang w:val="kk-KZ"/>
              </w:rPr>
              <w:t xml:space="preserve"> ажырату</w:t>
            </w:r>
          </w:p>
        </w:tc>
        <w:tc>
          <w:tcPr>
            <w:tcW w:w="3849" w:type="dxa"/>
            <w:gridSpan w:val="5"/>
            <w:shd w:val="clear" w:color="auto" w:fill="auto"/>
          </w:tcPr>
          <w:p w:rsidR="00BD33A5" w:rsidRPr="00ED3E83" w:rsidRDefault="00BD33A5" w:rsidP="00B77F6B">
            <w:pPr>
              <w:pBdr>
                <w:top w:val="nil"/>
                <w:left w:val="nil"/>
                <w:bottom w:val="nil"/>
                <w:right w:val="nil"/>
                <w:between w:val="nil"/>
              </w:pBdr>
              <w:jc w:val="both"/>
              <w:rPr>
                <w:color w:val="000000"/>
                <w:sz w:val="20"/>
                <w:szCs w:val="20"/>
                <w:lang w:val="kk-KZ"/>
              </w:rPr>
            </w:pPr>
            <w:r w:rsidRPr="00ED3E83">
              <w:rPr>
                <w:color w:val="000000"/>
                <w:sz w:val="20"/>
                <w:szCs w:val="20"/>
                <w:lang w:val="kk-KZ"/>
              </w:rPr>
              <w:t>3.1</w:t>
            </w:r>
            <w:r w:rsidR="00ED3E83" w:rsidRPr="00ED3E83">
              <w:rPr>
                <w:sz w:val="20"/>
                <w:szCs w:val="20"/>
                <w:lang w:val="kk-KZ"/>
              </w:rPr>
              <w:t>Тәрбие үдерісінің мәні мен ерекшеліктері</w:t>
            </w:r>
            <w:r w:rsidR="00ED3E83" w:rsidRPr="00ED3E83">
              <w:rPr>
                <w:bCs/>
                <w:sz w:val="20"/>
                <w:szCs w:val="20"/>
                <w:lang w:val="kk-KZ"/>
              </w:rPr>
              <w:t>н ажыратып көрсету</w:t>
            </w:r>
          </w:p>
        </w:tc>
      </w:tr>
      <w:tr w:rsidR="00BD33A5" w:rsidRPr="00573A17" w:rsidTr="00ED3E83">
        <w:trPr>
          <w:trHeight w:val="84"/>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color w:val="000000"/>
                <w:sz w:val="20"/>
                <w:szCs w:val="20"/>
                <w:lang w:val="kk-KZ"/>
              </w:rPr>
            </w:pPr>
          </w:p>
        </w:tc>
        <w:tc>
          <w:tcPr>
            <w:tcW w:w="3827" w:type="dxa"/>
            <w:gridSpan w:val="5"/>
            <w:vMerge/>
          </w:tcPr>
          <w:p w:rsidR="00BD33A5" w:rsidRPr="00ED3E83" w:rsidRDefault="00BD33A5" w:rsidP="00B77F6B">
            <w:pPr>
              <w:jc w:val="both"/>
              <w:rPr>
                <w:sz w:val="20"/>
                <w:szCs w:val="20"/>
                <w:lang w:val="kk-KZ"/>
              </w:rPr>
            </w:pPr>
          </w:p>
        </w:tc>
        <w:tc>
          <w:tcPr>
            <w:tcW w:w="3849" w:type="dxa"/>
            <w:gridSpan w:val="5"/>
            <w:shd w:val="clear" w:color="auto" w:fill="auto"/>
          </w:tcPr>
          <w:p w:rsidR="00BD33A5" w:rsidRPr="00ED3E83" w:rsidRDefault="00BD33A5" w:rsidP="00471211">
            <w:pPr>
              <w:pBdr>
                <w:top w:val="nil"/>
                <w:left w:val="nil"/>
                <w:bottom w:val="nil"/>
                <w:right w:val="nil"/>
                <w:between w:val="nil"/>
              </w:pBdr>
              <w:tabs>
                <w:tab w:val="center" w:pos="1880"/>
              </w:tabs>
              <w:jc w:val="both"/>
              <w:rPr>
                <w:color w:val="000000"/>
                <w:sz w:val="20"/>
                <w:szCs w:val="20"/>
              </w:rPr>
            </w:pPr>
            <w:r w:rsidRPr="00ED3E83">
              <w:rPr>
                <w:color w:val="000000"/>
                <w:sz w:val="20"/>
                <w:szCs w:val="20"/>
              </w:rPr>
              <w:t>3.2</w:t>
            </w:r>
            <w:r w:rsidR="00471211" w:rsidRPr="00ED3E83">
              <w:rPr>
                <w:color w:val="000000"/>
                <w:sz w:val="20"/>
                <w:szCs w:val="20"/>
              </w:rPr>
              <w:tab/>
            </w:r>
            <w:r w:rsidR="00ED3E83" w:rsidRPr="00ED3E83">
              <w:rPr>
                <w:sz w:val="20"/>
                <w:szCs w:val="20"/>
                <w:lang w:val="kk-KZ"/>
              </w:rPr>
              <w:t>Тәрбие бағыттарын (түрлерін) сипаттау</w:t>
            </w:r>
          </w:p>
        </w:tc>
      </w:tr>
      <w:tr w:rsidR="00BD33A5" w:rsidRPr="00573A17"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color w:val="000000"/>
                <w:sz w:val="20"/>
                <w:szCs w:val="20"/>
              </w:rPr>
            </w:pPr>
          </w:p>
        </w:tc>
        <w:tc>
          <w:tcPr>
            <w:tcW w:w="3827" w:type="dxa"/>
            <w:gridSpan w:val="5"/>
            <w:vMerge w:val="restart"/>
            <w:shd w:val="clear" w:color="auto" w:fill="auto"/>
          </w:tcPr>
          <w:p w:rsidR="00BD33A5" w:rsidRPr="00ED3E83" w:rsidRDefault="00BD33A5" w:rsidP="00471211">
            <w:pPr>
              <w:jc w:val="both"/>
              <w:rPr>
                <w:sz w:val="20"/>
                <w:szCs w:val="20"/>
              </w:rPr>
            </w:pPr>
            <w:r w:rsidRPr="00ED3E83">
              <w:rPr>
                <w:sz w:val="20"/>
                <w:szCs w:val="20"/>
              </w:rPr>
              <w:t>4.</w:t>
            </w:r>
            <w:r w:rsidR="00ED3E83" w:rsidRPr="00ED3E83">
              <w:rPr>
                <w:sz w:val="20"/>
                <w:szCs w:val="20"/>
                <w:lang w:val="kk-KZ"/>
              </w:rPr>
              <w:t>Оқытудың заңдылықтары мен қағидаларын, мақсаты мен  міндеттерін оқытуды ұйымдастырудың  жаңа формалары,</w:t>
            </w:r>
            <w:r w:rsidR="00ED3E83" w:rsidRPr="00ED3E83">
              <w:rPr>
                <w:color w:val="000000"/>
                <w:sz w:val="20"/>
                <w:szCs w:val="20"/>
                <w:lang w:val="kk-KZ"/>
              </w:rPr>
              <w:t xml:space="preserve"> әдістерін меңгеру</w:t>
            </w:r>
            <w:r w:rsidR="00471211" w:rsidRPr="00ED3E83">
              <w:rPr>
                <w:sz w:val="20"/>
                <w:szCs w:val="20"/>
                <w:lang w:val="kk-KZ"/>
              </w:rPr>
              <w:t>;</w:t>
            </w:r>
          </w:p>
        </w:tc>
        <w:tc>
          <w:tcPr>
            <w:tcW w:w="3849" w:type="dxa"/>
            <w:gridSpan w:val="5"/>
            <w:shd w:val="clear" w:color="auto" w:fill="auto"/>
          </w:tcPr>
          <w:p w:rsidR="00BD33A5" w:rsidRPr="00ED3E83" w:rsidRDefault="00BD33A5" w:rsidP="00B77F6B">
            <w:pPr>
              <w:jc w:val="both"/>
              <w:rPr>
                <w:sz w:val="20"/>
                <w:szCs w:val="20"/>
              </w:rPr>
            </w:pPr>
            <w:r w:rsidRPr="00ED3E83">
              <w:rPr>
                <w:sz w:val="20"/>
                <w:szCs w:val="20"/>
              </w:rPr>
              <w:t>4.1</w:t>
            </w:r>
            <w:r w:rsidR="00ED3E83" w:rsidRPr="00ED3E83">
              <w:rPr>
                <w:sz w:val="20"/>
                <w:szCs w:val="20"/>
                <w:lang w:val="kk-KZ"/>
              </w:rPr>
              <w:t xml:space="preserve"> Оқыту үдерісінің мәні, құрылымы, негізгі кезеңдері</w:t>
            </w:r>
            <w:r w:rsidR="00ED3E83" w:rsidRPr="00ED3E83">
              <w:rPr>
                <w:bCs/>
                <w:sz w:val="20"/>
                <w:szCs w:val="20"/>
                <w:lang w:val="kk-KZ"/>
              </w:rPr>
              <w:t xml:space="preserve"> айқындау</w:t>
            </w:r>
            <w:r w:rsidR="00471211" w:rsidRPr="00ED3E83">
              <w:rPr>
                <w:sz w:val="20"/>
                <w:szCs w:val="20"/>
                <w:lang w:val="kk-KZ"/>
              </w:rPr>
              <w:t>;</w:t>
            </w:r>
          </w:p>
        </w:tc>
      </w:tr>
      <w:tr w:rsidR="00BD33A5" w:rsidRPr="00573A17"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b/>
                <w:color w:val="000000"/>
                <w:sz w:val="20"/>
                <w:szCs w:val="20"/>
              </w:rPr>
            </w:pPr>
          </w:p>
        </w:tc>
        <w:tc>
          <w:tcPr>
            <w:tcW w:w="3827" w:type="dxa"/>
            <w:gridSpan w:val="5"/>
            <w:vMerge/>
          </w:tcPr>
          <w:p w:rsidR="00BD33A5" w:rsidRPr="00ED3E83" w:rsidRDefault="00BD33A5" w:rsidP="00B77F6B">
            <w:pPr>
              <w:jc w:val="both"/>
              <w:rPr>
                <w:sz w:val="20"/>
                <w:szCs w:val="20"/>
              </w:rPr>
            </w:pPr>
          </w:p>
        </w:tc>
        <w:tc>
          <w:tcPr>
            <w:tcW w:w="3849" w:type="dxa"/>
            <w:gridSpan w:val="5"/>
            <w:shd w:val="clear" w:color="auto" w:fill="auto"/>
          </w:tcPr>
          <w:p w:rsidR="00BD33A5" w:rsidRPr="00ED3E83" w:rsidRDefault="00BD33A5" w:rsidP="00B77F6B">
            <w:pPr>
              <w:jc w:val="both"/>
              <w:rPr>
                <w:sz w:val="20"/>
                <w:szCs w:val="20"/>
              </w:rPr>
            </w:pPr>
            <w:r w:rsidRPr="00ED3E83">
              <w:rPr>
                <w:sz w:val="20"/>
                <w:szCs w:val="20"/>
              </w:rPr>
              <w:t>4.2</w:t>
            </w:r>
            <w:r w:rsidR="00ED3E83" w:rsidRPr="00ED3E83">
              <w:rPr>
                <w:sz w:val="20"/>
                <w:szCs w:val="20"/>
                <w:lang w:val="kk-KZ"/>
              </w:rPr>
              <w:t xml:space="preserve">Білім мазмұнын анықтайтын нормативті құжаттарға </w:t>
            </w:r>
            <w:r w:rsidR="00ED3E83" w:rsidRPr="00ED3E83">
              <w:rPr>
                <w:bCs/>
                <w:sz w:val="20"/>
                <w:szCs w:val="20"/>
                <w:lang w:val="kk-KZ"/>
              </w:rPr>
              <w:t>талдау жасау</w:t>
            </w:r>
          </w:p>
        </w:tc>
      </w:tr>
      <w:tr w:rsidR="00BD33A5" w:rsidRPr="00573A17"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sz w:val="20"/>
                <w:szCs w:val="20"/>
              </w:rPr>
            </w:pPr>
          </w:p>
        </w:tc>
        <w:tc>
          <w:tcPr>
            <w:tcW w:w="3827" w:type="dxa"/>
            <w:gridSpan w:val="5"/>
            <w:vMerge w:val="restart"/>
            <w:shd w:val="clear" w:color="auto" w:fill="auto"/>
          </w:tcPr>
          <w:p w:rsidR="00BD33A5" w:rsidRPr="00ED3E83" w:rsidRDefault="00BD33A5" w:rsidP="00B77F6B">
            <w:pPr>
              <w:jc w:val="both"/>
              <w:rPr>
                <w:sz w:val="20"/>
                <w:szCs w:val="20"/>
              </w:rPr>
            </w:pPr>
            <w:r w:rsidRPr="00ED3E83">
              <w:rPr>
                <w:sz w:val="20"/>
                <w:szCs w:val="20"/>
              </w:rPr>
              <w:t>5.</w:t>
            </w:r>
            <w:r w:rsidR="00ED3E83" w:rsidRPr="00ED3E83">
              <w:rPr>
                <w:sz w:val="20"/>
                <w:szCs w:val="20"/>
                <w:lang w:val="kk-KZ"/>
              </w:rPr>
              <w:t xml:space="preserve">Педагогикалық технологиялар  және олардың түрлерін, </w:t>
            </w:r>
            <w:r w:rsidR="00ED3E83" w:rsidRPr="00ED3E83">
              <w:rPr>
                <w:color w:val="000000"/>
                <w:sz w:val="20"/>
                <w:szCs w:val="20"/>
                <w:lang w:val="kk-KZ"/>
              </w:rPr>
              <w:t>білім беруді ұйымдастырудың жаңа технологияларын қолдану</w:t>
            </w:r>
            <w:r w:rsidR="00471211" w:rsidRPr="00ED3E83">
              <w:rPr>
                <w:sz w:val="20"/>
                <w:szCs w:val="20"/>
                <w:lang w:val="kk-KZ"/>
              </w:rPr>
              <w:t>.</w:t>
            </w:r>
          </w:p>
        </w:tc>
        <w:tc>
          <w:tcPr>
            <w:tcW w:w="3849" w:type="dxa"/>
            <w:gridSpan w:val="5"/>
            <w:shd w:val="clear" w:color="auto" w:fill="auto"/>
          </w:tcPr>
          <w:p w:rsidR="00BD33A5" w:rsidRPr="00ED3E83" w:rsidRDefault="00BD33A5" w:rsidP="00471211">
            <w:pPr>
              <w:jc w:val="both"/>
              <w:rPr>
                <w:sz w:val="20"/>
                <w:szCs w:val="20"/>
              </w:rPr>
            </w:pPr>
            <w:r w:rsidRPr="00ED3E83">
              <w:rPr>
                <w:sz w:val="20"/>
                <w:szCs w:val="20"/>
              </w:rPr>
              <w:t>5.1</w:t>
            </w:r>
            <w:r w:rsidR="00ED3E83" w:rsidRPr="00ED3E83">
              <w:rPr>
                <w:sz w:val="20"/>
                <w:szCs w:val="20"/>
                <w:lang w:val="kk-KZ"/>
              </w:rPr>
              <w:t xml:space="preserve">Мектептегі оқу-тәрбие жұмыстарын ұйымдастыру мен басқарудың қызметі </w:t>
            </w:r>
            <w:r w:rsidR="00ED3E83" w:rsidRPr="00ED3E83">
              <w:rPr>
                <w:bCs/>
                <w:sz w:val="20"/>
                <w:szCs w:val="20"/>
                <w:lang w:val="kk-KZ"/>
              </w:rPr>
              <w:t>бағалау</w:t>
            </w:r>
            <w:r w:rsidR="00B90828" w:rsidRPr="00ED3E83">
              <w:rPr>
                <w:sz w:val="20"/>
                <w:szCs w:val="20"/>
                <w:lang w:val="kk-KZ"/>
              </w:rPr>
              <w:t>;</w:t>
            </w:r>
          </w:p>
        </w:tc>
      </w:tr>
      <w:tr w:rsidR="00BD33A5" w:rsidRPr="00573A17" w:rsidTr="00ED3E83">
        <w:trPr>
          <w:trHeight w:val="76"/>
        </w:trPr>
        <w:tc>
          <w:tcPr>
            <w:tcW w:w="2814" w:type="dxa"/>
            <w:gridSpan w:val="2"/>
            <w:vMerge/>
          </w:tcPr>
          <w:p w:rsidR="00BD33A5" w:rsidRPr="00573A17" w:rsidRDefault="00BD33A5" w:rsidP="00B77F6B">
            <w:pPr>
              <w:widowControl w:val="0"/>
              <w:pBdr>
                <w:top w:val="nil"/>
                <w:left w:val="nil"/>
                <w:bottom w:val="nil"/>
                <w:right w:val="nil"/>
                <w:between w:val="nil"/>
              </w:pBdr>
              <w:spacing w:line="276" w:lineRule="auto"/>
              <w:rPr>
                <w:sz w:val="20"/>
                <w:szCs w:val="20"/>
              </w:rPr>
            </w:pPr>
          </w:p>
        </w:tc>
        <w:tc>
          <w:tcPr>
            <w:tcW w:w="3827" w:type="dxa"/>
            <w:gridSpan w:val="5"/>
            <w:vMerge/>
          </w:tcPr>
          <w:p w:rsidR="00BD33A5" w:rsidRPr="00ED3E83" w:rsidRDefault="00BD33A5" w:rsidP="00B77F6B">
            <w:pPr>
              <w:jc w:val="both"/>
              <w:rPr>
                <w:sz w:val="20"/>
                <w:szCs w:val="20"/>
              </w:rPr>
            </w:pPr>
          </w:p>
        </w:tc>
        <w:tc>
          <w:tcPr>
            <w:tcW w:w="3849" w:type="dxa"/>
            <w:gridSpan w:val="5"/>
            <w:shd w:val="clear" w:color="auto" w:fill="auto"/>
          </w:tcPr>
          <w:p w:rsidR="00B90828" w:rsidRPr="00ED3E83" w:rsidRDefault="00BD33A5" w:rsidP="00B90828">
            <w:pPr>
              <w:jc w:val="both"/>
              <w:rPr>
                <w:sz w:val="20"/>
                <w:szCs w:val="20"/>
                <w:lang w:val="kk-KZ"/>
              </w:rPr>
            </w:pPr>
            <w:r w:rsidRPr="00ED3E83">
              <w:rPr>
                <w:sz w:val="20"/>
                <w:szCs w:val="20"/>
              </w:rPr>
              <w:t>5.2</w:t>
            </w:r>
            <w:r w:rsidR="00ED3E83" w:rsidRPr="00ED3E83">
              <w:rPr>
                <w:sz w:val="20"/>
                <w:szCs w:val="20"/>
                <w:lang w:val="kk-KZ"/>
              </w:rPr>
              <w:t>Педагогикалық қарым-қатынас</w:t>
            </w:r>
            <w:r w:rsidR="00ED3E83" w:rsidRPr="00ED3E83">
              <w:rPr>
                <w:bCs/>
                <w:sz w:val="20"/>
                <w:szCs w:val="20"/>
                <w:lang w:val="kk-KZ"/>
              </w:rPr>
              <w:t xml:space="preserve"> қызметтерін, стилдерін тұжырымдау</w:t>
            </w:r>
          </w:p>
        </w:tc>
      </w:tr>
      <w:tr w:rsidR="00BD33A5" w:rsidRPr="00573A17" w:rsidTr="00ED3E83">
        <w:trPr>
          <w:trHeight w:val="288"/>
        </w:trPr>
        <w:tc>
          <w:tcPr>
            <w:tcW w:w="2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33A5" w:rsidRPr="00573A17" w:rsidRDefault="00BD33A5" w:rsidP="00B77F6B">
            <w:pPr>
              <w:rPr>
                <w:b/>
                <w:sz w:val="20"/>
                <w:szCs w:val="20"/>
              </w:rPr>
            </w:pPr>
            <w:r w:rsidRPr="00573A17">
              <w:rPr>
                <w:b/>
                <w:sz w:val="20"/>
                <w:szCs w:val="20"/>
              </w:rPr>
              <w:t>Пререквизи</w:t>
            </w:r>
            <w:r w:rsidRPr="00573A17">
              <w:rPr>
                <w:b/>
                <w:sz w:val="20"/>
                <w:szCs w:val="20"/>
                <w:lang w:val="kk-KZ"/>
              </w:rPr>
              <w:t>ттер</w:t>
            </w:r>
          </w:p>
        </w:tc>
        <w:tc>
          <w:tcPr>
            <w:tcW w:w="7676"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BD33A5" w:rsidRPr="006662DB" w:rsidRDefault="00ED3E83" w:rsidP="00B77F6B">
            <w:pPr>
              <w:rPr>
                <w:sz w:val="20"/>
                <w:szCs w:val="20"/>
                <w:lang w:val="kk-KZ"/>
              </w:rPr>
            </w:pPr>
            <w:r w:rsidRPr="006662DB">
              <w:rPr>
                <w:sz w:val="20"/>
                <w:szCs w:val="20"/>
                <w:lang w:val="kk-KZ"/>
              </w:rPr>
              <w:t>Психология</w:t>
            </w:r>
          </w:p>
        </w:tc>
      </w:tr>
      <w:tr w:rsidR="00BD33A5" w:rsidRPr="00573A17" w:rsidTr="00ED3E83">
        <w:trPr>
          <w:trHeight w:val="288"/>
        </w:trPr>
        <w:tc>
          <w:tcPr>
            <w:tcW w:w="2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33A5" w:rsidRPr="00573A17" w:rsidRDefault="00BD33A5" w:rsidP="00B77F6B">
            <w:pPr>
              <w:rPr>
                <w:b/>
                <w:sz w:val="20"/>
                <w:szCs w:val="20"/>
                <w:lang w:val="kk-KZ"/>
              </w:rPr>
            </w:pPr>
            <w:r w:rsidRPr="00573A17">
              <w:rPr>
                <w:b/>
                <w:sz w:val="20"/>
                <w:szCs w:val="20"/>
              </w:rPr>
              <w:t>Постреквизит</w:t>
            </w:r>
            <w:r w:rsidRPr="00573A17">
              <w:rPr>
                <w:b/>
                <w:sz w:val="20"/>
                <w:szCs w:val="20"/>
                <w:lang w:val="kk-KZ"/>
              </w:rPr>
              <w:t>тер</w:t>
            </w:r>
          </w:p>
        </w:tc>
        <w:tc>
          <w:tcPr>
            <w:tcW w:w="7676"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BD33A5" w:rsidRPr="00573A17" w:rsidRDefault="00B33AE7" w:rsidP="00B77F6B">
            <w:pPr>
              <w:rPr>
                <w:sz w:val="20"/>
                <w:szCs w:val="20"/>
                <w:lang w:val="kk-KZ"/>
              </w:rPr>
            </w:pPr>
            <w:r w:rsidRPr="00573A17">
              <w:rPr>
                <w:sz w:val="20"/>
                <w:szCs w:val="20"/>
                <w:lang w:val="kk-KZ"/>
              </w:rPr>
              <w:t>Педагогикалық практика</w:t>
            </w:r>
          </w:p>
        </w:tc>
      </w:tr>
      <w:tr w:rsidR="00BD33A5" w:rsidRPr="00573A17" w:rsidTr="00ED3E83">
        <w:tc>
          <w:tcPr>
            <w:tcW w:w="2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33A5" w:rsidRPr="00573A17" w:rsidRDefault="00BD33A5" w:rsidP="00B77F6B">
            <w:pPr>
              <w:pBdr>
                <w:top w:val="nil"/>
                <w:left w:val="nil"/>
                <w:bottom w:val="nil"/>
                <w:right w:val="nil"/>
                <w:between w:val="nil"/>
              </w:pBdr>
              <w:rPr>
                <w:bCs/>
                <w:color w:val="FF0000"/>
                <w:sz w:val="20"/>
                <w:szCs w:val="20"/>
                <w:shd w:val="clear" w:color="auto" w:fill="FFFFFF"/>
                <w:lang w:val="kk-KZ"/>
              </w:rPr>
            </w:pPr>
            <w:r w:rsidRPr="00573A17">
              <w:rPr>
                <w:b/>
                <w:sz w:val="20"/>
                <w:szCs w:val="20"/>
                <w:lang w:val="kk-KZ"/>
              </w:rPr>
              <w:t xml:space="preserve">Оқу </w:t>
            </w:r>
            <w:r w:rsidRPr="00573A17">
              <w:rPr>
                <w:b/>
                <w:sz w:val="20"/>
                <w:szCs w:val="20"/>
              </w:rPr>
              <w:t>ресурс</w:t>
            </w:r>
            <w:r w:rsidRPr="00573A17">
              <w:rPr>
                <w:b/>
                <w:sz w:val="20"/>
                <w:szCs w:val="20"/>
                <w:lang w:val="kk-KZ"/>
              </w:rPr>
              <w:t>тары</w:t>
            </w:r>
          </w:p>
        </w:tc>
        <w:tc>
          <w:tcPr>
            <w:tcW w:w="767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33A5" w:rsidRPr="00573A17" w:rsidRDefault="00BD33A5" w:rsidP="00B77F6B">
            <w:pPr>
              <w:rPr>
                <w:sz w:val="20"/>
                <w:szCs w:val="20"/>
                <w:lang w:val="kk-KZ"/>
              </w:rPr>
            </w:pPr>
            <w:r w:rsidRPr="00573A17">
              <w:rPr>
                <w:b/>
                <w:bCs/>
                <w:color w:val="000000"/>
                <w:sz w:val="20"/>
                <w:szCs w:val="20"/>
                <w:lang w:val="kk-KZ"/>
              </w:rPr>
              <w:t xml:space="preserve">Әдебиет: </w:t>
            </w:r>
            <w:r w:rsidRPr="00573A17">
              <w:rPr>
                <w:color w:val="000000"/>
                <w:sz w:val="20"/>
                <w:szCs w:val="20"/>
                <w:lang w:val="kk-KZ"/>
              </w:rPr>
              <w:t>негізгі</w:t>
            </w:r>
            <w:r w:rsidRPr="00573A17">
              <w:rPr>
                <w:color w:val="000000" w:themeColor="text1"/>
                <w:sz w:val="20"/>
                <w:szCs w:val="20"/>
                <w:lang w:val="kk-KZ"/>
              </w:rPr>
              <w:t>, қосымша.</w:t>
            </w:r>
          </w:p>
          <w:p w:rsidR="006662DB" w:rsidRPr="006662DB" w:rsidRDefault="006662DB" w:rsidP="006662DB">
            <w:pPr>
              <w:pStyle w:val="aff1"/>
              <w:rPr>
                <w:rFonts w:ascii="Times New Roman" w:hAnsi="Times New Roman"/>
                <w:sz w:val="20"/>
                <w:szCs w:val="20"/>
                <w:lang w:val="kk-KZ"/>
              </w:rPr>
            </w:pPr>
            <w:r w:rsidRPr="006662DB">
              <w:rPr>
                <w:rFonts w:ascii="Times New Roman" w:hAnsi="Times New Roman"/>
                <w:sz w:val="20"/>
                <w:szCs w:val="20"/>
                <w:lang w:val="kk-KZ"/>
              </w:rPr>
              <w:t>1. Таубаева Ш.Т., Иманбаева С.Т., Берикханова А.Е. Педагогика: Оқулық.-Алматы: ОНОН.2017ж.-340б.</w:t>
            </w:r>
          </w:p>
          <w:p w:rsidR="006662DB" w:rsidRPr="006662DB" w:rsidRDefault="006662DB" w:rsidP="006662DB">
            <w:pPr>
              <w:pStyle w:val="aff1"/>
              <w:rPr>
                <w:rFonts w:ascii="Times New Roman" w:hAnsi="Times New Roman"/>
                <w:noProof/>
                <w:spacing w:val="-23"/>
                <w:sz w:val="20"/>
                <w:szCs w:val="20"/>
                <w:lang w:val="kk-KZ"/>
              </w:rPr>
            </w:pPr>
            <w:r w:rsidRPr="006662DB">
              <w:rPr>
                <w:rFonts w:ascii="Times New Roman" w:hAnsi="Times New Roman"/>
                <w:sz w:val="20"/>
                <w:szCs w:val="20"/>
                <w:lang w:val="kk-KZ"/>
              </w:rPr>
              <w:t>2. Молдасан Қ.Ш., Бектурганова Ж.М.,</w:t>
            </w:r>
            <w:r w:rsidRPr="006662DB">
              <w:rPr>
                <w:rFonts w:ascii="Times New Roman" w:hAnsi="Times New Roman"/>
                <w:noProof/>
                <w:sz w:val="20"/>
                <w:szCs w:val="20"/>
                <w:lang w:val="kk-KZ"/>
              </w:rPr>
              <w:t xml:space="preserve"> Педагогика: Оқу құралы.-Алматы: Қазақ университеті, </w:t>
            </w:r>
            <w:r w:rsidRPr="006662DB">
              <w:rPr>
                <w:rFonts w:ascii="Times New Roman" w:hAnsi="Times New Roman"/>
                <w:sz w:val="20"/>
                <w:szCs w:val="20"/>
                <w:lang w:val="kk-KZ"/>
              </w:rPr>
              <w:t xml:space="preserve">2018. – 380 бет. </w:t>
            </w:r>
          </w:p>
          <w:p w:rsidR="006662DB" w:rsidRPr="006662DB" w:rsidRDefault="006662DB" w:rsidP="006662DB">
            <w:pPr>
              <w:pStyle w:val="aff1"/>
              <w:rPr>
                <w:rFonts w:ascii="Times New Roman" w:hAnsi="Times New Roman"/>
                <w:noProof/>
                <w:spacing w:val="-23"/>
                <w:sz w:val="20"/>
                <w:szCs w:val="20"/>
                <w:lang w:val="kk-KZ"/>
              </w:rPr>
            </w:pPr>
            <w:r w:rsidRPr="006662DB">
              <w:rPr>
                <w:rFonts w:ascii="Times New Roman" w:hAnsi="Times New Roman"/>
                <w:noProof/>
                <w:sz w:val="20"/>
                <w:szCs w:val="20"/>
                <w:lang w:val="kk-KZ"/>
              </w:rPr>
              <w:t>3.Әлқожаева Н.С. Педагогика (оқу құралы)-Алматы, 2016.</w:t>
            </w:r>
          </w:p>
          <w:p w:rsidR="006662DB" w:rsidRPr="006662DB" w:rsidRDefault="006662DB" w:rsidP="006662DB">
            <w:pPr>
              <w:pStyle w:val="aff1"/>
              <w:rPr>
                <w:rFonts w:ascii="Times New Roman" w:hAnsi="Times New Roman"/>
                <w:sz w:val="20"/>
                <w:szCs w:val="20"/>
                <w:lang w:val="kk-KZ"/>
              </w:rPr>
            </w:pPr>
            <w:r w:rsidRPr="006662DB">
              <w:rPr>
                <w:rFonts w:ascii="Times New Roman" w:hAnsi="Times New Roman"/>
                <w:sz w:val="20"/>
                <w:szCs w:val="20"/>
                <w:lang w:val="kk-KZ"/>
              </w:rPr>
              <w:t>4. Касымова Р.С., Шағырбаева М.Д. Педагогика курсы бойынша тапсырмалар жинағы.Оқу-әдістемелік құрал.Алматы: ҚУ., 2016ж, 192 б.</w:t>
            </w:r>
          </w:p>
          <w:p w:rsidR="006662DB" w:rsidRPr="006662DB" w:rsidRDefault="006662DB" w:rsidP="006662DB">
            <w:pPr>
              <w:jc w:val="both"/>
              <w:rPr>
                <w:sz w:val="20"/>
                <w:szCs w:val="20"/>
                <w:lang w:val="kk-KZ"/>
              </w:rPr>
            </w:pPr>
            <w:r w:rsidRPr="006662DB">
              <w:rPr>
                <w:sz w:val="20"/>
                <w:szCs w:val="20"/>
                <w:lang w:val="kk-KZ"/>
              </w:rPr>
              <w:t>5. БерікхановаА.Е. Педагогикалық мамандыққа кіріспе. Оқуқұралы.:А.2009ж</w:t>
            </w:r>
          </w:p>
          <w:p w:rsidR="006662DB" w:rsidRPr="006662DB" w:rsidRDefault="006662DB" w:rsidP="006662DB">
            <w:pPr>
              <w:jc w:val="both"/>
              <w:rPr>
                <w:sz w:val="20"/>
                <w:szCs w:val="20"/>
                <w:lang w:val="kk-KZ"/>
              </w:rPr>
            </w:pPr>
            <w:r w:rsidRPr="006662DB">
              <w:rPr>
                <w:sz w:val="20"/>
                <w:szCs w:val="20"/>
                <w:lang w:val="kk-KZ"/>
              </w:rPr>
              <w:lastRenderedPageBreak/>
              <w:t>6. Табылды Ә. Ұстаз тәлімі- Алматы: «Білім», 2006.- 248 бет.</w:t>
            </w:r>
          </w:p>
          <w:p w:rsidR="006662DB" w:rsidRPr="006662DB" w:rsidRDefault="006662DB" w:rsidP="006662DB">
            <w:pPr>
              <w:pStyle w:val="aff1"/>
              <w:rPr>
                <w:rFonts w:ascii="Times New Roman" w:hAnsi="Times New Roman"/>
                <w:b/>
                <w:sz w:val="20"/>
                <w:szCs w:val="20"/>
                <w:lang w:val="kk-KZ"/>
              </w:rPr>
            </w:pPr>
            <w:r w:rsidRPr="006662DB">
              <w:rPr>
                <w:rFonts w:ascii="Times New Roman" w:hAnsi="Times New Roman"/>
                <w:b/>
                <w:sz w:val="20"/>
                <w:szCs w:val="20"/>
                <w:lang w:val="kk-KZ"/>
              </w:rPr>
              <w:t>Қосымша:</w:t>
            </w:r>
          </w:p>
          <w:p w:rsidR="006662DB" w:rsidRPr="006662DB" w:rsidRDefault="006662DB" w:rsidP="006662DB">
            <w:pPr>
              <w:pStyle w:val="aff1"/>
              <w:rPr>
                <w:rFonts w:ascii="Times New Roman" w:hAnsi="Times New Roman"/>
                <w:sz w:val="20"/>
                <w:szCs w:val="20"/>
                <w:lang w:val="kk-KZ"/>
              </w:rPr>
            </w:pPr>
            <w:r w:rsidRPr="006662DB">
              <w:rPr>
                <w:rFonts w:ascii="Times New Roman" w:hAnsi="Times New Roman"/>
                <w:sz w:val="20"/>
                <w:szCs w:val="20"/>
                <w:lang w:val="kk-KZ"/>
              </w:rPr>
              <w:t>1.  ҚР Білім беру тұжырымдамасы  // Егемен Қазақстан 26.12.09.</w:t>
            </w:r>
          </w:p>
          <w:p w:rsidR="006662DB" w:rsidRPr="006662DB" w:rsidRDefault="006662DB" w:rsidP="006662DB">
            <w:pPr>
              <w:pStyle w:val="aff1"/>
              <w:rPr>
                <w:rFonts w:ascii="Times New Roman" w:hAnsi="Times New Roman"/>
                <w:noProof/>
                <w:spacing w:val="-18"/>
                <w:sz w:val="20"/>
                <w:szCs w:val="20"/>
                <w:lang w:val="kk-KZ"/>
              </w:rPr>
            </w:pPr>
            <w:r w:rsidRPr="006662DB">
              <w:rPr>
                <w:rFonts w:ascii="Times New Roman" w:hAnsi="Times New Roman"/>
                <w:sz w:val="20"/>
                <w:szCs w:val="20"/>
                <w:lang w:val="kk-KZ"/>
              </w:rPr>
              <w:t xml:space="preserve">2. </w:t>
            </w:r>
            <w:r w:rsidRPr="006662DB">
              <w:rPr>
                <w:rFonts w:ascii="Times New Roman" w:hAnsi="Times New Roman"/>
                <w:bCs/>
                <w:sz w:val="20"/>
                <w:szCs w:val="20"/>
                <w:lang w:val="kk-KZ"/>
              </w:rPr>
              <w:t>Таубаева Ш.Т. Педагогика әдіснамасы. Алматы: ҚУ, 2014ж.</w:t>
            </w:r>
          </w:p>
          <w:p w:rsidR="006662DB" w:rsidRPr="006662DB" w:rsidRDefault="006662DB" w:rsidP="006662DB">
            <w:pPr>
              <w:pStyle w:val="aff1"/>
              <w:rPr>
                <w:rFonts w:ascii="Times New Roman" w:hAnsi="Times New Roman"/>
                <w:sz w:val="20"/>
                <w:szCs w:val="20"/>
                <w:lang w:val="kk-KZ"/>
              </w:rPr>
            </w:pPr>
            <w:r w:rsidRPr="006662DB">
              <w:rPr>
                <w:rFonts w:ascii="Times New Roman" w:hAnsi="Times New Roman"/>
                <w:sz w:val="20"/>
                <w:szCs w:val="20"/>
                <w:lang w:val="kk-KZ"/>
              </w:rPr>
              <w:t>3. Қазақстан Республикасының Мемлекеттік Жалпыға міндетті білім беру стандарты. Астана, 2012</w:t>
            </w:r>
          </w:p>
          <w:p w:rsidR="006662DB" w:rsidRPr="002B70E4" w:rsidRDefault="006662DB" w:rsidP="006662DB">
            <w:pPr>
              <w:pStyle w:val="aff1"/>
              <w:rPr>
                <w:rFonts w:ascii="Times New Roman" w:hAnsi="Times New Roman"/>
                <w:sz w:val="20"/>
                <w:szCs w:val="20"/>
                <w:lang w:val="kk-KZ"/>
              </w:rPr>
            </w:pPr>
            <w:r w:rsidRPr="006662DB">
              <w:rPr>
                <w:rFonts w:ascii="Times New Roman" w:hAnsi="Times New Roman"/>
                <w:sz w:val="20"/>
                <w:szCs w:val="20"/>
                <w:lang w:val="kk-KZ"/>
              </w:rPr>
              <w:t>4.Касымова Р.С., Шағырбаева М.Д. Педагогика курсы бойынша тапсырмалар жинағы.Оқу-әдістемелік құрал.Алматы: ҚУ.,2016.</w:t>
            </w:r>
          </w:p>
          <w:p w:rsidR="00BD33A5" w:rsidRPr="00573A17" w:rsidRDefault="006662DB" w:rsidP="006662DB">
            <w:pPr>
              <w:pBdr>
                <w:top w:val="nil"/>
                <w:left w:val="nil"/>
                <w:bottom w:val="nil"/>
                <w:right w:val="nil"/>
                <w:between w:val="nil"/>
              </w:pBdr>
              <w:rPr>
                <w:color w:val="000000"/>
                <w:sz w:val="20"/>
                <w:szCs w:val="20"/>
                <w:lang w:val="kk-KZ"/>
              </w:rPr>
            </w:pPr>
            <w:r w:rsidRPr="006662DB">
              <w:rPr>
                <w:sz w:val="20"/>
                <w:szCs w:val="20"/>
              </w:rPr>
              <w:t xml:space="preserve">5. </w:t>
            </w:r>
            <w:r w:rsidRPr="006662DB">
              <w:rPr>
                <w:sz w:val="20"/>
                <w:szCs w:val="20"/>
                <w:lang w:val="kk-KZ"/>
              </w:rPr>
              <w:t>Мынбаева А.К., Садвакасова З.М. Инновационные методы обучения, или как интересно преподавать: Учебное пособие. –Алматы, 2011.</w:t>
            </w:r>
          </w:p>
        </w:tc>
      </w:tr>
    </w:tbl>
    <w:p w:rsidR="00A02A85" w:rsidRPr="00573A17"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87"/>
        <w:gridCol w:w="1440"/>
        <w:gridCol w:w="284"/>
        <w:gridCol w:w="708"/>
        <w:gridCol w:w="1843"/>
        <w:gridCol w:w="3260"/>
        <w:gridCol w:w="2268"/>
      </w:tblGrid>
      <w:tr w:rsidR="00535DED" w:rsidRPr="00B77868"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573A17" w:rsidRDefault="00C504DA" w:rsidP="004E7FA2">
            <w:pPr>
              <w:rPr>
                <w:b/>
                <w:sz w:val="20"/>
                <w:szCs w:val="20"/>
                <w:lang w:val="kk-KZ"/>
              </w:rPr>
            </w:pPr>
            <w:r w:rsidRPr="00573A17">
              <w:rPr>
                <w:b/>
                <w:sz w:val="20"/>
                <w:szCs w:val="20"/>
                <w:lang w:val="kk-KZ"/>
              </w:rPr>
              <w:t xml:space="preserve">Пәннің </w:t>
            </w:r>
          </w:p>
          <w:p w:rsidR="00A82EA7" w:rsidRPr="00573A17" w:rsidRDefault="00C504DA" w:rsidP="004E7FA2">
            <w:pPr>
              <w:rPr>
                <w:b/>
                <w:sz w:val="20"/>
                <w:szCs w:val="20"/>
                <w:lang w:val="kk-KZ"/>
              </w:rPr>
            </w:pPr>
            <w:r w:rsidRPr="00573A17">
              <w:rPr>
                <w:b/>
                <w:sz w:val="20"/>
                <w:szCs w:val="20"/>
                <w:lang w:val="kk-KZ"/>
              </w:rPr>
              <w:t>а</w:t>
            </w:r>
            <w:r w:rsidR="00A02A85" w:rsidRPr="00573A17">
              <w:rPr>
                <w:b/>
                <w:sz w:val="20"/>
                <w:szCs w:val="20"/>
              </w:rPr>
              <w:t>ка</w:t>
            </w:r>
            <w:r w:rsidRPr="00573A17">
              <w:rPr>
                <w:b/>
                <w:sz w:val="20"/>
                <w:szCs w:val="20"/>
                <w:lang w:val="kk-KZ"/>
              </w:rPr>
              <w:t xml:space="preserve">демиялық </w:t>
            </w:r>
          </w:p>
          <w:p w:rsidR="00A02A85" w:rsidRPr="00573A17" w:rsidRDefault="00C504DA" w:rsidP="004E7FA2">
            <w:pPr>
              <w:rPr>
                <w:b/>
                <w:sz w:val="20"/>
                <w:szCs w:val="20"/>
              </w:rPr>
            </w:pPr>
            <w:r w:rsidRPr="00573A17">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573A17" w:rsidRDefault="00C504DA" w:rsidP="00B77F6B">
            <w:pPr>
              <w:jc w:val="both"/>
              <w:rPr>
                <w:sz w:val="20"/>
                <w:szCs w:val="20"/>
              </w:rPr>
            </w:pPr>
            <w:r w:rsidRPr="00573A17">
              <w:rPr>
                <w:sz w:val="20"/>
                <w:szCs w:val="20"/>
              </w:rPr>
              <w:t>П</w:t>
            </w:r>
            <w:r w:rsidRPr="00573A17">
              <w:rPr>
                <w:sz w:val="20"/>
                <w:szCs w:val="20"/>
                <w:lang w:val="kk-KZ"/>
              </w:rPr>
              <w:t xml:space="preserve">әннің </w:t>
            </w:r>
            <w:r w:rsidRPr="00573A17">
              <w:rPr>
                <w:sz w:val="20"/>
                <w:szCs w:val="20"/>
              </w:rPr>
              <w:t>академия</w:t>
            </w:r>
            <w:r w:rsidRPr="00573A17">
              <w:rPr>
                <w:sz w:val="20"/>
                <w:szCs w:val="20"/>
                <w:lang w:val="kk-KZ"/>
              </w:rPr>
              <w:t>лық</w:t>
            </w:r>
            <w:r w:rsidRPr="00573A17">
              <w:rPr>
                <w:sz w:val="20"/>
                <w:szCs w:val="20"/>
              </w:rPr>
              <w:t xml:space="preserve"> сая</w:t>
            </w:r>
            <w:r w:rsidRPr="00573A17">
              <w:rPr>
                <w:sz w:val="20"/>
                <w:szCs w:val="20"/>
                <w:lang w:val="kk-KZ"/>
              </w:rPr>
              <w:t>сатыә</w:t>
            </w:r>
            <w:r w:rsidRPr="00573A17">
              <w:rPr>
                <w:sz w:val="20"/>
                <w:szCs w:val="20"/>
              </w:rPr>
              <w:t>л-Фараби а</w:t>
            </w:r>
            <w:r w:rsidRPr="00573A17">
              <w:rPr>
                <w:sz w:val="20"/>
                <w:szCs w:val="20"/>
                <w:lang w:val="kk-KZ"/>
              </w:rPr>
              <w:t>тындағы</w:t>
            </w:r>
            <w:r w:rsidRPr="00573A17">
              <w:rPr>
                <w:sz w:val="20"/>
                <w:szCs w:val="20"/>
              </w:rPr>
              <w:t xml:space="preserve"> Қ</w:t>
            </w:r>
            <w:r w:rsidRPr="00573A17">
              <w:rPr>
                <w:sz w:val="20"/>
                <w:szCs w:val="20"/>
                <w:lang w:val="kk-KZ"/>
              </w:rPr>
              <w:t>азҰУ</w:t>
            </w:r>
            <w:r w:rsidRPr="00573A17">
              <w:rPr>
                <w:sz w:val="20"/>
                <w:szCs w:val="20"/>
              </w:rPr>
              <w:t>-д</w:t>
            </w:r>
            <w:r w:rsidRPr="00573A17">
              <w:rPr>
                <w:sz w:val="20"/>
                <w:szCs w:val="20"/>
                <w:lang w:val="kk-KZ"/>
              </w:rPr>
              <w:t>ың</w:t>
            </w:r>
            <w:r w:rsidRPr="00573A17">
              <w:rPr>
                <w:sz w:val="20"/>
                <w:szCs w:val="20"/>
                <w:u w:val="single"/>
                <w:lang w:val="kk-KZ"/>
              </w:rPr>
              <w:t>АкадемиялықсаясатыменжәнеакадемиялықадалдықСаясатымен</w:t>
            </w:r>
            <w:r w:rsidRPr="00573A17">
              <w:rPr>
                <w:sz w:val="20"/>
                <w:szCs w:val="20"/>
                <w:lang w:val="kk-KZ"/>
              </w:rPr>
              <w:t>айқындалады</w:t>
            </w:r>
            <w:r w:rsidRPr="00573A17">
              <w:rPr>
                <w:sz w:val="20"/>
                <w:szCs w:val="20"/>
              </w:rPr>
              <w:t>.</w:t>
            </w:r>
          </w:p>
          <w:p w:rsidR="00AD23BE" w:rsidRPr="00573A17" w:rsidRDefault="00C504DA" w:rsidP="00B845E9">
            <w:pPr>
              <w:jc w:val="both"/>
              <w:rPr>
                <w:sz w:val="20"/>
                <w:szCs w:val="20"/>
              </w:rPr>
            </w:pPr>
            <w:r w:rsidRPr="00573A17">
              <w:rPr>
                <w:sz w:val="20"/>
                <w:szCs w:val="20"/>
              </w:rPr>
              <w:t xml:space="preserve">Құжаттар Univer </w:t>
            </w:r>
            <w:r w:rsidRPr="00573A17">
              <w:rPr>
                <w:sz w:val="20"/>
                <w:szCs w:val="20"/>
                <w:lang w:val="kk-KZ"/>
              </w:rPr>
              <w:t>И</w:t>
            </w:r>
            <w:r w:rsidRPr="00573A17">
              <w:rPr>
                <w:sz w:val="20"/>
                <w:szCs w:val="20"/>
              </w:rPr>
              <w:t>Ж басты бетінде қолжетімді.</w:t>
            </w:r>
          </w:p>
          <w:p w:rsidR="00AD23BE" w:rsidRPr="00573A17" w:rsidRDefault="001141CC" w:rsidP="00B845E9">
            <w:pPr>
              <w:jc w:val="both"/>
              <w:rPr>
                <w:sz w:val="20"/>
                <w:szCs w:val="20"/>
              </w:rPr>
            </w:pPr>
            <w:r w:rsidRPr="00573A17">
              <w:rPr>
                <w:b/>
                <w:bCs/>
                <w:sz w:val="20"/>
                <w:szCs w:val="20"/>
              </w:rPr>
              <w:t xml:space="preserve">Ғылым мен білімнің интеграциясы. </w:t>
            </w:r>
            <w:r w:rsidRPr="00573A17">
              <w:rPr>
                <w:sz w:val="20"/>
                <w:szCs w:val="20"/>
              </w:rPr>
              <w:t>Студенттердің, магистранттардың және докторанттардың ғылыми-зерттеу жұмысы –</w:t>
            </w:r>
            <w:r w:rsidRPr="00573A17">
              <w:rPr>
                <w:sz w:val="20"/>
                <w:szCs w:val="20"/>
                <w:lang w:val="kk-KZ"/>
              </w:rPr>
              <w:t xml:space="preserve"> бұл </w:t>
            </w:r>
            <w:r w:rsidRPr="00573A17">
              <w:rPr>
                <w:sz w:val="20"/>
                <w:szCs w:val="20"/>
              </w:rPr>
              <w:t>оқу үдерісін</w:t>
            </w:r>
            <w:r w:rsidRPr="00573A17">
              <w:rPr>
                <w:sz w:val="20"/>
                <w:szCs w:val="20"/>
                <w:lang w:val="kk-KZ"/>
              </w:rPr>
              <w:t>ің</w:t>
            </w:r>
            <w:r w:rsidRPr="00573A17">
              <w:rPr>
                <w:sz w:val="20"/>
                <w:szCs w:val="20"/>
              </w:rPr>
              <w:t xml:space="preserve"> тереңде</w:t>
            </w:r>
            <w:r w:rsidRPr="00573A17">
              <w:rPr>
                <w:sz w:val="20"/>
                <w:szCs w:val="20"/>
                <w:lang w:val="kk-KZ"/>
              </w:rPr>
              <w:t>тілуі</w:t>
            </w:r>
            <w:r w:rsidRPr="00573A1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573A17">
              <w:rPr>
                <w:sz w:val="20"/>
                <w:szCs w:val="20"/>
                <w:lang w:val="kk-KZ"/>
              </w:rPr>
              <w:t>ін</w:t>
            </w:r>
            <w:r w:rsidRPr="00573A1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573A17">
              <w:rPr>
                <w:sz w:val="20"/>
                <w:szCs w:val="20"/>
                <w:lang w:val="kk-KZ"/>
              </w:rPr>
              <w:t>ғ</w:t>
            </w:r>
            <w:r w:rsidRPr="00573A17">
              <w:rPr>
                <w:sz w:val="20"/>
                <w:szCs w:val="20"/>
              </w:rPr>
              <w:t>ылыми</w:t>
            </w:r>
            <w:r w:rsidRPr="00573A17">
              <w:rPr>
                <w:sz w:val="20"/>
                <w:szCs w:val="20"/>
                <w:lang w:val="kk-KZ"/>
              </w:rPr>
              <w:t>-зерттеу</w:t>
            </w:r>
            <w:r w:rsidRPr="00573A17">
              <w:rPr>
                <w:sz w:val="20"/>
                <w:szCs w:val="20"/>
              </w:rPr>
              <w:t xml:space="preserve"> қызмет</w:t>
            </w:r>
            <w:r w:rsidRPr="00573A17">
              <w:rPr>
                <w:sz w:val="20"/>
                <w:szCs w:val="20"/>
                <w:lang w:val="kk-KZ"/>
              </w:rPr>
              <w:t>інің</w:t>
            </w:r>
            <w:r w:rsidRPr="00573A17">
              <w:rPr>
                <w:sz w:val="20"/>
                <w:szCs w:val="20"/>
              </w:rPr>
              <w:t xml:space="preserve">нәтижелерін дәрістер мен семинарлық (практикалық) сабақтар, </w:t>
            </w:r>
            <w:r w:rsidRPr="00573A17">
              <w:rPr>
                <w:sz w:val="20"/>
                <w:szCs w:val="20"/>
                <w:lang w:val="kk-KZ"/>
              </w:rPr>
              <w:t>з</w:t>
            </w:r>
            <w:r w:rsidRPr="00573A17">
              <w:rPr>
                <w:sz w:val="20"/>
                <w:szCs w:val="20"/>
              </w:rPr>
              <w:t>ертханалық сабақтар тақырыбын</w:t>
            </w:r>
            <w:r w:rsidRPr="00573A17">
              <w:rPr>
                <w:sz w:val="20"/>
                <w:szCs w:val="20"/>
                <w:lang w:val="kk-KZ"/>
              </w:rPr>
              <w:t>д</w:t>
            </w:r>
            <w:r w:rsidRPr="00573A17">
              <w:rPr>
                <w:sz w:val="20"/>
                <w:szCs w:val="20"/>
              </w:rPr>
              <w:t>а</w:t>
            </w:r>
            <w:r w:rsidRPr="00573A17">
              <w:rPr>
                <w:sz w:val="20"/>
                <w:szCs w:val="20"/>
                <w:lang w:val="kk-KZ"/>
              </w:rPr>
              <w:t xml:space="preserve">, </w:t>
            </w:r>
            <w:r w:rsidRPr="00573A17">
              <w:rPr>
                <w:sz w:val="20"/>
                <w:szCs w:val="20"/>
              </w:rPr>
              <w:t>силлабуста</w:t>
            </w:r>
            <w:r w:rsidRPr="00573A17">
              <w:rPr>
                <w:sz w:val="20"/>
                <w:szCs w:val="20"/>
                <w:lang w:val="kk-KZ"/>
              </w:rPr>
              <w:t>рда</w:t>
            </w:r>
            <w:r w:rsidRPr="00573A17">
              <w:rPr>
                <w:sz w:val="20"/>
                <w:szCs w:val="20"/>
              </w:rPr>
              <w:t xml:space="preserve"> көрініс табатын және оқу сабақтары мен тапсырмалар тақырыптарының өзектілігіне жауап беретін </w:t>
            </w:r>
            <w:r w:rsidRPr="00573A17">
              <w:rPr>
                <w:sz w:val="20"/>
                <w:szCs w:val="20"/>
                <w:lang w:val="kk-KZ"/>
              </w:rPr>
              <w:t>ОБӨЗ</w:t>
            </w:r>
            <w:r w:rsidRPr="00573A17">
              <w:rPr>
                <w:sz w:val="20"/>
                <w:szCs w:val="20"/>
              </w:rPr>
              <w:t xml:space="preserve">, </w:t>
            </w:r>
            <w:r w:rsidRPr="00573A17">
              <w:rPr>
                <w:sz w:val="20"/>
                <w:szCs w:val="20"/>
                <w:lang w:val="kk-KZ"/>
              </w:rPr>
              <w:t>БӨЗ</w:t>
            </w:r>
            <w:r w:rsidRPr="00573A17">
              <w:rPr>
                <w:sz w:val="20"/>
                <w:szCs w:val="20"/>
              </w:rPr>
              <w:t xml:space="preserve"> тапсырмаларына біріктіреді.</w:t>
            </w:r>
          </w:p>
          <w:p w:rsidR="00AD23BE" w:rsidRPr="00573A17" w:rsidRDefault="001141CC" w:rsidP="00B845E9">
            <w:pPr>
              <w:jc w:val="both"/>
              <w:rPr>
                <w:b/>
                <w:bCs/>
                <w:sz w:val="20"/>
                <w:szCs w:val="20"/>
              </w:rPr>
            </w:pPr>
            <w:r w:rsidRPr="00573A17">
              <w:rPr>
                <w:b/>
                <w:bCs/>
                <w:sz w:val="20"/>
                <w:szCs w:val="20"/>
              </w:rPr>
              <w:t>Сабаққа қатысу</w:t>
            </w:r>
            <w:r w:rsidRPr="00573A17">
              <w:rPr>
                <w:b/>
                <w:bCs/>
                <w:sz w:val="20"/>
                <w:szCs w:val="20"/>
                <w:lang w:val="kk-KZ"/>
              </w:rPr>
              <w:t>ы</w:t>
            </w:r>
            <w:r w:rsidRPr="00573A17">
              <w:rPr>
                <w:b/>
                <w:bCs/>
                <w:sz w:val="20"/>
                <w:szCs w:val="20"/>
              </w:rPr>
              <w:t xml:space="preserve">. </w:t>
            </w:r>
            <w:r w:rsidRPr="00573A17">
              <w:rPr>
                <w:sz w:val="20"/>
                <w:szCs w:val="20"/>
              </w:rPr>
              <w:t xml:space="preserve">Әр тапсырманың мерзімі </w:t>
            </w:r>
            <w:r w:rsidR="007163DB" w:rsidRPr="00573A17">
              <w:rPr>
                <w:sz w:val="20"/>
                <w:szCs w:val="20"/>
                <w:lang w:val="kk-KZ"/>
              </w:rPr>
              <w:t>пән</w:t>
            </w:r>
            <w:r w:rsidRPr="00573A17">
              <w:rPr>
                <w:sz w:val="20"/>
                <w:szCs w:val="20"/>
              </w:rPr>
              <w:t xml:space="preserve"> мазмұнын іске асыру күнтізбесінде (кестесінде) көрсетілген. Мерзімдерді сақтамау </w:t>
            </w:r>
            <w:r w:rsidR="00B845E9" w:rsidRPr="00573A17">
              <w:rPr>
                <w:sz w:val="20"/>
                <w:szCs w:val="20"/>
                <w:lang w:val="kk-KZ"/>
              </w:rPr>
              <w:t>баллда</w:t>
            </w:r>
            <w:r w:rsidRPr="00573A17">
              <w:rPr>
                <w:sz w:val="20"/>
                <w:szCs w:val="20"/>
              </w:rPr>
              <w:t>рдың жоғалуына әкеледі.</w:t>
            </w:r>
          </w:p>
          <w:p w:rsidR="00B845E9" w:rsidRPr="00573A17" w:rsidRDefault="00B845E9" w:rsidP="00B845E9">
            <w:pPr>
              <w:jc w:val="both"/>
              <w:rPr>
                <w:rStyle w:val="af9"/>
                <w:b/>
                <w:bCs/>
                <w:sz w:val="20"/>
                <w:szCs w:val="20"/>
                <w:lang w:val="kk-KZ"/>
              </w:rPr>
            </w:pPr>
            <w:r w:rsidRPr="00573A17">
              <w:rPr>
                <w:rStyle w:val="af9"/>
                <w:b/>
                <w:bCs/>
                <w:sz w:val="20"/>
                <w:szCs w:val="20"/>
              </w:rPr>
              <w:t xml:space="preserve">Академиялық адалдық. </w:t>
            </w:r>
            <w:r w:rsidRPr="00573A17">
              <w:rPr>
                <w:rStyle w:val="af9"/>
                <w:sz w:val="20"/>
                <w:szCs w:val="20"/>
              </w:rPr>
              <w:t xml:space="preserve">Практикалық/зертханалық сабақтар, </w:t>
            </w:r>
            <w:r w:rsidRPr="00573A17">
              <w:rPr>
                <w:rStyle w:val="af9"/>
                <w:sz w:val="20"/>
                <w:szCs w:val="20"/>
                <w:lang w:val="kk-KZ"/>
              </w:rPr>
              <w:t>БӨЖ</w:t>
            </w:r>
            <w:r w:rsidRPr="00573A17">
              <w:rPr>
                <w:rStyle w:val="af9"/>
                <w:sz w:val="20"/>
                <w:szCs w:val="20"/>
              </w:rPr>
              <w:t xml:space="preserve"> білім алушының дербестігін, сыни ойлауын, шығармашылығын дамытады. Плагиат, жалғандық, </w:t>
            </w:r>
            <w:r w:rsidRPr="00573A17">
              <w:rPr>
                <w:rStyle w:val="af9"/>
                <w:sz w:val="20"/>
                <w:szCs w:val="20"/>
                <w:lang w:val="kk-KZ"/>
              </w:rPr>
              <w:t>шпаргалк</w:t>
            </w:r>
            <w:r w:rsidR="00DB398B" w:rsidRPr="00573A17">
              <w:rPr>
                <w:rStyle w:val="af9"/>
                <w:sz w:val="20"/>
                <w:szCs w:val="20"/>
                <w:lang w:val="kk-KZ"/>
              </w:rPr>
              <w:t>а</w:t>
            </w:r>
            <w:r w:rsidRPr="00573A17">
              <w:rPr>
                <w:rStyle w:val="af9"/>
                <w:sz w:val="20"/>
                <w:szCs w:val="20"/>
              </w:rPr>
              <w:t xml:space="preserve"> пайдалану, тапсырмаларды орындаудың барлық кезеңдерінде </w:t>
            </w:r>
            <w:r w:rsidRPr="00573A17">
              <w:rPr>
                <w:rStyle w:val="af9"/>
                <w:sz w:val="20"/>
                <w:szCs w:val="20"/>
                <w:lang w:val="kk-KZ"/>
              </w:rPr>
              <w:t xml:space="preserve">көшіруге </w:t>
            </w:r>
            <w:r w:rsidRPr="00573A17">
              <w:rPr>
                <w:rStyle w:val="af9"/>
                <w:sz w:val="20"/>
                <w:szCs w:val="20"/>
              </w:rPr>
              <w:t>жол берілмейді.</w:t>
            </w:r>
            <w:r w:rsidRPr="00573A17">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573A17">
              <w:rPr>
                <w:rStyle w:val="af9"/>
                <w:sz w:val="20"/>
                <w:szCs w:val="20"/>
                <w:lang w:val="kk-KZ"/>
              </w:rPr>
              <w:t>«</w:t>
            </w:r>
            <w:r w:rsidR="00AD23BE" w:rsidRPr="00573A17">
              <w:rPr>
                <w:rStyle w:val="af9"/>
                <w:sz w:val="20"/>
                <w:szCs w:val="20"/>
                <w:u w:val="single"/>
                <w:lang w:val="kk-KZ"/>
              </w:rPr>
              <w:t>Қ</w:t>
            </w:r>
            <w:r w:rsidRPr="00573A17">
              <w:rPr>
                <w:rStyle w:val="af9"/>
                <w:sz w:val="20"/>
                <w:szCs w:val="20"/>
                <w:u w:val="single"/>
                <w:lang w:val="kk-KZ"/>
              </w:rPr>
              <w:t xml:space="preserve">орытынды бақылауды жүргізу </w:t>
            </w:r>
            <w:r w:rsidR="00AD23BE" w:rsidRPr="00573A17">
              <w:rPr>
                <w:rStyle w:val="af9"/>
                <w:sz w:val="20"/>
                <w:szCs w:val="20"/>
                <w:u w:val="single"/>
                <w:lang w:val="kk-KZ"/>
              </w:rPr>
              <w:t>Е</w:t>
            </w:r>
            <w:r w:rsidRPr="00573A17">
              <w:rPr>
                <w:rStyle w:val="af9"/>
                <w:sz w:val="20"/>
                <w:szCs w:val="20"/>
                <w:u w:val="single"/>
                <w:lang w:val="kk-KZ"/>
              </w:rPr>
              <w:t>режелері</w:t>
            </w:r>
            <w:r w:rsidR="00AD23BE" w:rsidRPr="00573A17">
              <w:rPr>
                <w:rStyle w:val="af9"/>
                <w:sz w:val="20"/>
                <w:szCs w:val="20"/>
                <w:u w:val="single"/>
                <w:lang w:val="kk-KZ"/>
              </w:rPr>
              <w:t>»</w:t>
            </w:r>
            <w:r w:rsidRPr="00573A17">
              <w:rPr>
                <w:rStyle w:val="af9"/>
                <w:sz w:val="20"/>
                <w:szCs w:val="20"/>
                <w:u w:val="single"/>
                <w:lang w:val="kk-KZ"/>
              </w:rPr>
              <w:t>, «</w:t>
            </w:r>
            <w:r w:rsidR="00AD23BE" w:rsidRPr="00573A17">
              <w:rPr>
                <w:rStyle w:val="af9"/>
                <w:sz w:val="20"/>
                <w:szCs w:val="20"/>
                <w:u w:val="single"/>
                <w:lang w:val="kk-KZ"/>
              </w:rPr>
              <w:t>А</w:t>
            </w:r>
            <w:r w:rsidRPr="00573A1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573A17">
              <w:rPr>
                <w:rStyle w:val="af9"/>
                <w:sz w:val="20"/>
                <w:szCs w:val="20"/>
                <w:u w:val="single"/>
                <w:lang w:val="kk-KZ"/>
              </w:rPr>
              <w:t>Н</w:t>
            </w:r>
            <w:r w:rsidRPr="00573A17">
              <w:rPr>
                <w:rStyle w:val="af9"/>
                <w:sz w:val="20"/>
                <w:szCs w:val="20"/>
                <w:u w:val="single"/>
                <w:lang w:val="kk-KZ"/>
              </w:rPr>
              <w:t>ұсқаулықтар</w:t>
            </w:r>
            <w:r w:rsidR="00AD23BE" w:rsidRPr="00573A17">
              <w:rPr>
                <w:rStyle w:val="af9"/>
                <w:sz w:val="20"/>
                <w:szCs w:val="20"/>
                <w:u w:val="single"/>
                <w:lang w:val="kk-KZ"/>
              </w:rPr>
              <w:t>ы</w:t>
            </w:r>
            <w:r w:rsidRPr="00573A17">
              <w:rPr>
                <w:rStyle w:val="af9"/>
                <w:sz w:val="20"/>
                <w:szCs w:val="20"/>
                <w:u w:val="single"/>
                <w:lang w:val="kk-KZ"/>
              </w:rPr>
              <w:t>», «</w:t>
            </w:r>
            <w:r w:rsidR="00AD23BE" w:rsidRPr="00573A17">
              <w:rPr>
                <w:rStyle w:val="af9"/>
                <w:sz w:val="20"/>
                <w:szCs w:val="20"/>
                <w:u w:val="single"/>
                <w:lang w:val="kk-KZ"/>
              </w:rPr>
              <w:t>Б</w:t>
            </w:r>
            <w:r w:rsidRPr="00573A17">
              <w:rPr>
                <w:rStyle w:val="af9"/>
                <w:sz w:val="20"/>
                <w:szCs w:val="20"/>
                <w:u w:val="single"/>
                <w:lang w:val="kk-KZ"/>
              </w:rPr>
              <w:t xml:space="preserve">ілім алушылардың </w:t>
            </w:r>
            <w:r w:rsidR="00AD23BE" w:rsidRPr="00573A17">
              <w:rPr>
                <w:rStyle w:val="af9"/>
                <w:sz w:val="20"/>
                <w:szCs w:val="20"/>
                <w:u w:val="single"/>
                <w:lang w:val="kk-KZ"/>
              </w:rPr>
              <w:t>тестіл</w:t>
            </w:r>
            <w:r w:rsidRPr="00573A17">
              <w:rPr>
                <w:rStyle w:val="af9"/>
                <w:sz w:val="20"/>
                <w:szCs w:val="20"/>
                <w:u w:val="single"/>
                <w:lang w:val="kk-KZ"/>
              </w:rPr>
              <w:t>ік құжаттарын</w:t>
            </w:r>
            <w:r w:rsidR="00AD23BE" w:rsidRPr="00573A17">
              <w:rPr>
                <w:rStyle w:val="af9"/>
                <w:sz w:val="20"/>
                <w:szCs w:val="20"/>
                <w:u w:val="single"/>
                <w:lang w:val="kk-KZ"/>
              </w:rPr>
              <w:t>ыңкөшіріліп алынуын</w:t>
            </w:r>
            <w:r w:rsidRPr="00573A17">
              <w:rPr>
                <w:rStyle w:val="af9"/>
                <w:sz w:val="20"/>
                <w:szCs w:val="20"/>
                <w:u w:val="single"/>
                <w:lang w:val="kk-KZ"/>
              </w:rPr>
              <w:t xml:space="preserve"> тексеру туралы </w:t>
            </w:r>
            <w:r w:rsidR="00AD23BE" w:rsidRPr="00573A17">
              <w:rPr>
                <w:rStyle w:val="af9"/>
                <w:sz w:val="20"/>
                <w:szCs w:val="20"/>
                <w:u w:val="single"/>
                <w:lang w:val="kk-KZ"/>
              </w:rPr>
              <w:t>Е</w:t>
            </w:r>
            <w:r w:rsidRPr="00573A17">
              <w:rPr>
                <w:rStyle w:val="af9"/>
                <w:sz w:val="20"/>
                <w:szCs w:val="20"/>
                <w:u w:val="single"/>
                <w:lang w:val="kk-KZ"/>
              </w:rPr>
              <w:t>реже</w:t>
            </w:r>
            <w:r w:rsidR="00AD23BE" w:rsidRPr="00573A17">
              <w:rPr>
                <w:rStyle w:val="af9"/>
                <w:sz w:val="20"/>
                <w:szCs w:val="20"/>
                <w:u w:val="single"/>
                <w:lang w:val="kk-KZ"/>
              </w:rPr>
              <w:t>сі</w:t>
            </w:r>
            <w:r w:rsidRPr="00573A17">
              <w:rPr>
                <w:rStyle w:val="af9"/>
                <w:sz w:val="20"/>
                <w:szCs w:val="20"/>
                <w:u w:val="single"/>
                <w:lang w:val="kk-KZ"/>
              </w:rPr>
              <w:t>»</w:t>
            </w:r>
            <w:r w:rsidR="00AD23BE" w:rsidRPr="00573A17">
              <w:rPr>
                <w:rStyle w:val="af9"/>
                <w:sz w:val="20"/>
                <w:szCs w:val="20"/>
                <w:lang w:val="kk-KZ"/>
              </w:rPr>
              <w:t xml:space="preserve"> тәрізді құжаттармен</w:t>
            </w:r>
            <w:r w:rsidRPr="00573A17">
              <w:rPr>
                <w:rStyle w:val="af9"/>
                <w:sz w:val="20"/>
                <w:szCs w:val="20"/>
                <w:lang w:val="kk-KZ"/>
              </w:rPr>
              <w:t xml:space="preserve"> регламенттеледі.</w:t>
            </w:r>
          </w:p>
          <w:p w:rsidR="00421B33" w:rsidRPr="00573A17" w:rsidRDefault="00421B33" w:rsidP="00421B33">
            <w:pPr>
              <w:jc w:val="both"/>
              <w:rPr>
                <w:sz w:val="20"/>
                <w:szCs w:val="20"/>
                <w:lang w:val="kk-KZ"/>
              </w:rPr>
            </w:pPr>
            <w:r w:rsidRPr="00573A17">
              <w:rPr>
                <w:b/>
                <w:bCs/>
                <w:sz w:val="20"/>
                <w:szCs w:val="20"/>
                <w:lang w:val="kk-KZ"/>
              </w:rPr>
              <w:t xml:space="preserve">Инклюзивті білім берудің негізгі принциптері. </w:t>
            </w:r>
            <w:r w:rsidRPr="00573A1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573A17" w:rsidRDefault="2592E249" w:rsidP="60305B69">
            <w:pPr>
              <w:jc w:val="both"/>
              <w:rPr>
                <w:sz w:val="20"/>
                <w:szCs w:val="20"/>
                <w:lang w:val="kk-KZ"/>
              </w:rPr>
            </w:pPr>
            <w:r w:rsidRPr="00573A17">
              <w:rPr>
                <w:sz w:val="20"/>
                <w:szCs w:val="20"/>
                <w:lang w:val="kk-KZ"/>
              </w:rPr>
              <w:t xml:space="preserve">Барлық білім алушылар, әсіресе мүмкіндігі шектеулі жандар, телефон/e-mail  </w:t>
            </w:r>
            <w:r w:rsidR="00B77868" w:rsidRPr="002B70E4">
              <w:rPr>
                <w:sz w:val="20"/>
                <w:szCs w:val="20"/>
                <w:lang w:val="kk-KZ"/>
              </w:rPr>
              <w:t>s.ramazanovakz@gmail.com</w:t>
            </w:r>
            <w:r w:rsidRPr="00573A17">
              <w:rPr>
                <w:sz w:val="20"/>
                <w:szCs w:val="20"/>
                <w:lang w:val="kk-KZ"/>
              </w:rPr>
              <w:t xml:space="preserve"> немесе MS Teams-тегі бейне байланыс арқылы кеңестік көмек ала алады</w:t>
            </w:r>
            <w:r w:rsidR="1A2997D1" w:rsidRPr="00573A17">
              <w:rPr>
                <w:sz w:val="20"/>
                <w:szCs w:val="20"/>
                <w:lang w:val="kk-KZ"/>
              </w:rPr>
              <w:t>.</w:t>
            </w:r>
          </w:p>
          <w:p w:rsidR="00992B40" w:rsidRPr="00573A17" w:rsidRDefault="00992B40" w:rsidP="00B5382C">
            <w:pPr>
              <w:jc w:val="both"/>
              <w:rPr>
                <w:bCs/>
                <w:sz w:val="20"/>
                <w:szCs w:val="20"/>
                <w:lang w:val="en-US"/>
              </w:rPr>
            </w:pPr>
            <w:r w:rsidRPr="00573A17">
              <w:rPr>
                <w:b/>
                <w:sz w:val="20"/>
                <w:szCs w:val="20"/>
                <w:lang w:val="en-US"/>
              </w:rPr>
              <w:t xml:space="preserve">MOOC </w:t>
            </w:r>
            <w:r w:rsidRPr="00573A17">
              <w:rPr>
                <w:b/>
                <w:sz w:val="20"/>
                <w:szCs w:val="20"/>
              </w:rPr>
              <w:t>интеграциясы</w:t>
            </w:r>
            <w:r w:rsidRPr="00573A17">
              <w:rPr>
                <w:b/>
                <w:sz w:val="20"/>
                <w:szCs w:val="20"/>
                <w:lang w:val="en-US"/>
              </w:rPr>
              <w:t xml:space="preserve"> (massive openlline course). MOOC</w:t>
            </w:r>
            <w:r w:rsidRPr="00573A17">
              <w:rPr>
                <w:b/>
                <w:sz w:val="20"/>
                <w:szCs w:val="20"/>
                <w:lang w:val="kk-KZ"/>
              </w:rPr>
              <w:t>-</w:t>
            </w:r>
            <w:r w:rsidRPr="00573A17">
              <w:rPr>
                <w:bCs/>
                <w:sz w:val="20"/>
                <w:szCs w:val="20"/>
                <w:lang w:val="kk-KZ"/>
              </w:rPr>
              <w:t>тың</w:t>
            </w:r>
            <w:r w:rsidRPr="00573A17">
              <w:rPr>
                <w:bCs/>
                <w:sz w:val="20"/>
                <w:szCs w:val="20"/>
              </w:rPr>
              <w:t>пәнгеинтеграциялан</w:t>
            </w:r>
            <w:r w:rsidRPr="00573A17">
              <w:rPr>
                <w:bCs/>
                <w:sz w:val="20"/>
                <w:szCs w:val="20"/>
                <w:lang w:val="kk-KZ"/>
              </w:rPr>
              <w:t>уы</w:t>
            </w:r>
            <w:r w:rsidRPr="00573A17">
              <w:rPr>
                <w:bCs/>
                <w:sz w:val="20"/>
                <w:szCs w:val="20"/>
              </w:rPr>
              <w:t>жағдай</w:t>
            </w:r>
            <w:r w:rsidRPr="00573A17">
              <w:rPr>
                <w:bCs/>
                <w:sz w:val="20"/>
                <w:szCs w:val="20"/>
                <w:lang w:val="kk-KZ"/>
              </w:rPr>
              <w:t>ын</w:t>
            </w:r>
            <w:r w:rsidRPr="00573A17">
              <w:rPr>
                <w:bCs/>
                <w:sz w:val="20"/>
                <w:szCs w:val="20"/>
              </w:rPr>
              <w:t>дабарлықбілімалушылар</w:t>
            </w:r>
            <w:r w:rsidRPr="00573A17">
              <w:rPr>
                <w:b/>
                <w:sz w:val="20"/>
                <w:szCs w:val="20"/>
                <w:lang w:val="en-US"/>
              </w:rPr>
              <w:t>MOOC</w:t>
            </w:r>
            <w:r w:rsidRPr="00573A17">
              <w:rPr>
                <w:b/>
                <w:sz w:val="20"/>
                <w:szCs w:val="20"/>
                <w:lang w:val="kk-KZ"/>
              </w:rPr>
              <w:t>-</w:t>
            </w:r>
            <w:r w:rsidRPr="00573A17">
              <w:rPr>
                <w:bCs/>
                <w:sz w:val="20"/>
                <w:szCs w:val="20"/>
                <w:lang w:val="kk-KZ"/>
              </w:rPr>
              <w:t>қа</w:t>
            </w:r>
            <w:r w:rsidRPr="00573A17">
              <w:rPr>
                <w:bCs/>
                <w:sz w:val="20"/>
                <w:szCs w:val="20"/>
              </w:rPr>
              <w:t>тіркелуіқажет</w:t>
            </w:r>
            <w:r w:rsidRPr="00573A17">
              <w:rPr>
                <w:bCs/>
                <w:sz w:val="20"/>
                <w:szCs w:val="20"/>
                <w:lang w:val="en-US"/>
              </w:rPr>
              <w:t xml:space="preserve">. </w:t>
            </w:r>
            <w:r w:rsidRPr="00573A17">
              <w:rPr>
                <w:b/>
                <w:sz w:val="20"/>
                <w:szCs w:val="20"/>
                <w:lang w:val="en-US"/>
              </w:rPr>
              <w:t>MOOC</w:t>
            </w:r>
            <w:r w:rsidRPr="00573A17">
              <w:rPr>
                <w:bCs/>
                <w:sz w:val="20"/>
                <w:szCs w:val="20"/>
              </w:rPr>
              <w:t>модульдерініңөтумерзіміпәндіоқукестесінесәйкесқатаңсақталуыкерек</w:t>
            </w:r>
            <w:r w:rsidRPr="00573A17">
              <w:rPr>
                <w:bCs/>
                <w:sz w:val="20"/>
                <w:szCs w:val="20"/>
                <w:lang w:val="en-US"/>
              </w:rPr>
              <w:t>.</w:t>
            </w:r>
          </w:p>
          <w:p w:rsidR="00AE239B" w:rsidRPr="00573A17" w:rsidRDefault="00992B40" w:rsidP="00ED38C7">
            <w:pPr>
              <w:jc w:val="both"/>
              <w:rPr>
                <w:bCs/>
                <w:sz w:val="20"/>
                <w:szCs w:val="20"/>
                <w:lang w:val="kk-KZ"/>
              </w:rPr>
            </w:pPr>
            <w:r w:rsidRPr="00573A17">
              <w:rPr>
                <w:b/>
                <w:sz w:val="20"/>
                <w:szCs w:val="20"/>
              </w:rPr>
              <w:t>Назар</w:t>
            </w:r>
            <w:r w:rsidRPr="00573A17">
              <w:rPr>
                <w:b/>
                <w:sz w:val="20"/>
                <w:szCs w:val="20"/>
                <w:lang w:val="kk-KZ"/>
              </w:rPr>
              <w:t>салы</w:t>
            </w:r>
            <w:r w:rsidRPr="00573A17">
              <w:rPr>
                <w:b/>
                <w:sz w:val="20"/>
                <w:szCs w:val="20"/>
              </w:rPr>
              <w:t>ңыз</w:t>
            </w:r>
            <w:r w:rsidRPr="00573A17">
              <w:rPr>
                <w:b/>
                <w:sz w:val="20"/>
                <w:szCs w:val="20"/>
                <w:lang w:val="en-US"/>
              </w:rPr>
              <w:t xml:space="preserve">! </w:t>
            </w:r>
            <w:r w:rsidRPr="00573A17">
              <w:rPr>
                <w:bCs/>
                <w:sz w:val="20"/>
                <w:szCs w:val="20"/>
              </w:rPr>
              <w:t>Әртапсырманыңмерзімі</w:t>
            </w:r>
            <w:r w:rsidR="007A4C24" w:rsidRPr="00573A17">
              <w:rPr>
                <w:sz w:val="20"/>
                <w:szCs w:val="20"/>
              </w:rPr>
              <w:t>п</w:t>
            </w:r>
            <w:r w:rsidR="007A4C24" w:rsidRPr="00573A17">
              <w:rPr>
                <w:sz w:val="20"/>
                <w:szCs w:val="20"/>
                <w:lang w:val="kk-KZ"/>
              </w:rPr>
              <w:t>әннің</w:t>
            </w:r>
            <w:r w:rsidRPr="00573A17">
              <w:rPr>
                <w:bCs/>
                <w:sz w:val="20"/>
                <w:szCs w:val="20"/>
              </w:rPr>
              <w:t>мазмұныніскеасырукүнтізбесінде</w:t>
            </w:r>
            <w:r w:rsidRPr="00573A17">
              <w:rPr>
                <w:bCs/>
                <w:sz w:val="20"/>
                <w:szCs w:val="20"/>
                <w:lang w:val="en-US"/>
              </w:rPr>
              <w:t xml:space="preserve"> (</w:t>
            </w:r>
            <w:r w:rsidRPr="00573A17">
              <w:rPr>
                <w:bCs/>
                <w:sz w:val="20"/>
                <w:szCs w:val="20"/>
              </w:rPr>
              <w:t>кестесінде</w:t>
            </w:r>
            <w:r w:rsidRPr="00573A17">
              <w:rPr>
                <w:bCs/>
                <w:sz w:val="20"/>
                <w:szCs w:val="20"/>
                <w:lang w:val="en-US"/>
              </w:rPr>
              <w:t>)</w:t>
            </w:r>
            <w:r w:rsidR="00BE315C" w:rsidRPr="00573A17">
              <w:rPr>
                <w:sz w:val="20"/>
                <w:szCs w:val="20"/>
              </w:rPr>
              <w:t>көрсетілген</w:t>
            </w:r>
            <w:r w:rsidRPr="00573A17">
              <w:rPr>
                <w:bCs/>
                <w:sz w:val="20"/>
                <w:szCs w:val="20"/>
                <w:lang w:val="en-US"/>
              </w:rPr>
              <w:t xml:space="preserve">, </w:t>
            </w:r>
            <w:r w:rsidRPr="00573A17">
              <w:rPr>
                <w:bCs/>
                <w:sz w:val="20"/>
                <w:szCs w:val="20"/>
              </w:rPr>
              <w:t>сондай</w:t>
            </w:r>
            <w:r w:rsidRPr="00573A17">
              <w:rPr>
                <w:bCs/>
                <w:sz w:val="20"/>
                <w:szCs w:val="20"/>
                <w:lang w:val="en-US"/>
              </w:rPr>
              <w:t>-</w:t>
            </w:r>
            <w:r w:rsidRPr="00573A17">
              <w:rPr>
                <w:bCs/>
                <w:sz w:val="20"/>
                <w:szCs w:val="20"/>
              </w:rPr>
              <w:t>ақ</w:t>
            </w:r>
            <w:r w:rsidR="00B77868" w:rsidRPr="00B77868">
              <w:rPr>
                <w:bCs/>
                <w:sz w:val="20"/>
                <w:szCs w:val="20"/>
                <w:lang w:val="en-US"/>
              </w:rPr>
              <w:t xml:space="preserve"> </w:t>
            </w:r>
            <w:r w:rsidRPr="00573A17">
              <w:rPr>
                <w:b/>
                <w:sz w:val="20"/>
                <w:szCs w:val="20"/>
                <w:lang w:val="en-US"/>
              </w:rPr>
              <w:t>MOOC</w:t>
            </w:r>
            <w:r w:rsidRPr="00573A17">
              <w:rPr>
                <w:b/>
                <w:sz w:val="20"/>
                <w:szCs w:val="20"/>
                <w:lang w:val="kk-KZ"/>
              </w:rPr>
              <w:t>-</w:t>
            </w:r>
            <w:r w:rsidRPr="00573A17">
              <w:rPr>
                <w:bCs/>
                <w:sz w:val="20"/>
                <w:szCs w:val="20"/>
                <w:lang w:val="kk-KZ"/>
              </w:rPr>
              <w:t>та</w:t>
            </w:r>
            <w:r w:rsidR="00B77868">
              <w:rPr>
                <w:bCs/>
                <w:sz w:val="20"/>
                <w:szCs w:val="20"/>
                <w:lang w:val="kk-KZ"/>
              </w:rPr>
              <w:t xml:space="preserve"> </w:t>
            </w:r>
            <w:r w:rsidRPr="00573A17">
              <w:rPr>
                <w:bCs/>
                <w:sz w:val="20"/>
                <w:szCs w:val="20"/>
              </w:rPr>
              <w:t>көрсетілген</w:t>
            </w:r>
            <w:r w:rsidRPr="00573A17">
              <w:rPr>
                <w:bCs/>
                <w:sz w:val="20"/>
                <w:szCs w:val="20"/>
                <w:lang w:val="en-US"/>
              </w:rPr>
              <w:t xml:space="preserve">. </w:t>
            </w:r>
            <w:r w:rsidRPr="00573A17">
              <w:rPr>
                <w:bCs/>
                <w:sz w:val="20"/>
                <w:szCs w:val="20"/>
              </w:rPr>
              <w:t>Мерзімдерді</w:t>
            </w:r>
            <w:r w:rsidR="00B77868">
              <w:rPr>
                <w:bCs/>
                <w:sz w:val="20"/>
                <w:szCs w:val="20"/>
              </w:rPr>
              <w:t xml:space="preserve"> </w:t>
            </w:r>
            <w:r w:rsidRPr="00573A17">
              <w:rPr>
                <w:bCs/>
                <w:sz w:val="20"/>
                <w:szCs w:val="20"/>
              </w:rPr>
              <w:t>сақтамау</w:t>
            </w:r>
            <w:r w:rsidR="00B77868">
              <w:rPr>
                <w:bCs/>
                <w:sz w:val="20"/>
                <w:szCs w:val="20"/>
              </w:rPr>
              <w:t xml:space="preserve"> </w:t>
            </w:r>
            <w:r w:rsidRPr="00573A17">
              <w:rPr>
                <w:bCs/>
                <w:sz w:val="20"/>
                <w:szCs w:val="20"/>
                <w:lang w:val="kk-KZ"/>
              </w:rPr>
              <w:t>баллд</w:t>
            </w:r>
            <w:r w:rsidRPr="00573A17">
              <w:rPr>
                <w:bCs/>
                <w:sz w:val="20"/>
                <w:szCs w:val="20"/>
              </w:rPr>
              <w:t>ардың</w:t>
            </w:r>
            <w:r w:rsidR="00B77868">
              <w:rPr>
                <w:bCs/>
                <w:sz w:val="20"/>
                <w:szCs w:val="20"/>
              </w:rPr>
              <w:t xml:space="preserve"> </w:t>
            </w:r>
            <w:r w:rsidRPr="00573A17">
              <w:rPr>
                <w:bCs/>
                <w:sz w:val="20"/>
                <w:szCs w:val="20"/>
              </w:rPr>
              <w:t>жоғалуына</w:t>
            </w:r>
            <w:r w:rsidR="00B77868">
              <w:rPr>
                <w:bCs/>
                <w:sz w:val="20"/>
                <w:szCs w:val="20"/>
              </w:rPr>
              <w:t xml:space="preserve"> </w:t>
            </w:r>
            <w:r w:rsidRPr="00573A17">
              <w:rPr>
                <w:bCs/>
                <w:sz w:val="20"/>
                <w:szCs w:val="20"/>
              </w:rPr>
              <w:t>әкеледі</w:t>
            </w:r>
            <w:r w:rsidRPr="00573A17">
              <w:rPr>
                <w:bCs/>
                <w:sz w:val="20"/>
                <w:szCs w:val="20"/>
                <w:lang w:val="en-US"/>
              </w:rPr>
              <w:t>.</w:t>
            </w:r>
          </w:p>
          <w:p w:rsidR="00B90828" w:rsidRPr="00573A17" w:rsidRDefault="00B90828" w:rsidP="00ED38C7">
            <w:pPr>
              <w:jc w:val="both"/>
              <w:rPr>
                <w:bCs/>
                <w:sz w:val="20"/>
                <w:szCs w:val="20"/>
                <w:lang w:val="kk-KZ"/>
              </w:rPr>
            </w:pPr>
          </w:p>
        </w:tc>
      </w:tr>
      <w:tr w:rsidR="00535DED" w:rsidRPr="00573A1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90828" w:rsidRPr="00573A17" w:rsidRDefault="00B90828" w:rsidP="002F2C36">
            <w:pPr>
              <w:jc w:val="center"/>
              <w:rPr>
                <w:b/>
                <w:bCs/>
                <w:sz w:val="20"/>
                <w:szCs w:val="20"/>
                <w:lang w:val="kk-KZ"/>
              </w:rPr>
            </w:pPr>
          </w:p>
          <w:p w:rsidR="006A6C8C" w:rsidRPr="00573A17" w:rsidRDefault="00992B40" w:rsidP="002F2C36">
            <w:pPr>
              <w:jc w:val="center"/>
              <w:rPr>
                <w:b/>
                <w:bCs/>
                <w:sz w:val="20"/>
                <w:szCs w:val="20"/>
                <w:lang w:val="kk-KZ"/>
              </w:rPr>
            </w:pPr>
            <w:r w:rsidRPr="00573A17">
              <w:rPr>
                <w:b/>
                <w:bCs/>
                <w:sz w:val="20"/>
                <w:szCs w:val="20"/>
                <w:lang w:val="kk-KZ"/>
              </w:rPr>
              <w:t>БІЛІМ БЕР</w:t>
            </w:r>
            <w:r w:rsidR="00774684" w:rsidRPr="00573A17">
              <w:rPr>
                <w:b/>
                <w:bCs/>
                <w:sz w:val="20"/>
                <w:szCs w:val="20"/>
                <w:lang w:val="kk-KZ"/>
              </w:rPr>
              <w:t>У</w:t>
            </w:r>
            <w:r w:rsidRPr="00573A17">
              <w:rPr>
                <w:b/>
                <w:bCs/>
                <w:sz w:val="20"/>
                <w:szCs w:val="20"/>
                <w:lang w:val="kk-KZ"/>
              </w:rPr>
              <w:t>, БІЛІМ АЛУ ЖӘНЕ БАҒАЛАНУ ТУРАЛЫ АҚПАРАТ</w:t>
            </w:r>
          </w:p>
          <w:p w:rsidR="00B90828" w:rsidRPr="00573A17" w:rsidRDefault="00B90828" w:rsidP="002F2C36">
            <w:pPr>
              <w:jc w:val="center"/>
              <w:rPr>
                <w:b/>
                <w:bCs/>
                <w:sz w:val="20"/>
                <w:szCs w:val="20"/>
                <w:lang w:val="kk-KZ"/>
              </w:rPr>
            </w:pPr>
          </w:p>
        </w:tc>
      </w:tr>
      <w:tr w:rsidR="00B40560" w:rsidRPr="00573A1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73A17" w:rsidRDefault="006D1812" w:rsidP="006A7FC8">
            <w:pPr>
              <w:jc w:val="both"/>
              <w:rPr>
                <w:b/>
                <w:bCs/>
                <w:sz w:val="20"/>
                <w:szCs w:val="20"/>
                <w:lang w:val="kk-KZ"/>
              </w:rPr>
            </w:pPr>
            <w:r w:rsidRPr="00573A17">
              <w:rPr>
                <w:b/>
                <w:bCs/>
                <w:sz w:val="20"/>
                <w:szCs w:val="20"/>
                <w:lang w:val="kk-KZ"/>
              </w:rPr>
              <w:t>Оқу жетістіктерін есептеудің б</w:t>
            </w:r>
            <w:r w:rsidR="006A7FC8" w:rsidRPr="00573A17">
              <w:rPr>
                <w:b/>
                <w:bCs/>
                <w:sz w:val="20"/>
                <w:szCs w:val="20"/>
                <w:lang w:val="kk-KZ"/>
              </w:rPr>
              <w:t>а</w:t>
            </w:r>
            <w:r w:rsidRPr="00573A17">
              <w:rPr>
                <w:b/>
                <w:bCs/>
                <w:sz w:val="20"/>
                <w:szCs w:val="20"/>
                <w:lang w:val="kk-KZ"/>
              </w:rPr>
              <w:t>ллдық</w:t>
            </w:r>
            <w:r w:rsidR="006A7FC8" w:rsidRPr="00573A17">
              <w:rPr>
                <w:b/>
                <w:bCs/>
                <w:sz w:val="20"/>
                <w:szCs w:val="20"/>
                <w:lang w:val="kk-KZ"/>
              </w:rPr>
              <w:t>-рейтинг</w:t>
            </w:r>
            <w:r w:rsidRPr="00573A17">
              <w:rPr>
                <w:b/>
                <w:bCs/>
                <w:sz w:val="20"/>
                <w:szCs w:val="20"/>
                <w:lang w:val="kk-KZ"/>
              </w:rPr>
              <w:t>тік</w:t>
            </w:r>
          </w:p>
          <w:p w:rsidR="00E06636" w:rsidRPr="00573A17" w:rsidRDefault="006D1812" w:rsidP="006A7FC8">
            <w:pPr>
              <w:jc w:val="both"/>
              <w:rPr>
                <w:b/>
                <w:sz w:val="20"/>
                <w:szCs w:val="20"/>
                <w:highlight w:val="green"/>
                <w:lang w:val="kk-KZ"/>
              </w:rPr>
            </w:pPr>
            <w:r w:rsidRPr="00573A17">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573A17" w:rsidRDefault="006D1812" w:rsidP="00594573">
            <w:pPr>
              <w:jc w:val="both"/>
              <w:rPr>
                <w:b/>
                <w:bCs/>
                <w:sz w:val="20"/>
                <w:szCs w:val="20"/>
              </w:rPr>
            </w:pPr>
            <w:r w:rsidRPr="00573A17">
              <w:rPr>
                <w:b/>
                <w:sz w:val="20"/>
                <w:szCs w:val="20"/>
                <w:lang w:val="kk-KZ"/>
              </w:rPr>
              <w:t xml:space="preserve">Бағалау әдістері </w:t>
            </w:r>
          </w:p>
        </w:tc>
      </w:tr>
      <w:tr w:rsidR="00B40560" w:rsidRPr="00573A17" w:rsidTr="00CC0B97">
        <w:trPr>
          <w:trHeight w:val="704"/>
        </w:trPr>
        <w:tc>
          <w:tcPr>
            <w:tcW w:w="687"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573A17" w:rsidRDefault="006D1812" w:rsidP="00753B50">
            <w:pPr>
              <w:rPr>
                <w:b/>
                <w:bCs/>
                <w:sz w:val="20"/>
                <w:szCs w:val="20"/>
                <w:lang w:val="kk-KZ"/>
              </w:rPr>
            </w:pPr>
            <w:r w:rsidRPr="00573A17">
              <w:rPr>
                <w:b/>
                <w:bCs/>
                <w:sz w:val="20"/>
                <w:szCs w:val="20"/>
                <w:lang w:val="kk-KZ"/>
              </w:rPr>
              <w:t xml:space="preserve">Баға </w:t>
            </w:r>
          </w:p>
        </w:tc>
        <w:tc>
          <w:tcPr>
            <w:tcW w:w="1440"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573A17" w:rsidRDefault="006D1812" w:rsidP="006D1812">
            <w:pPr>
              <w:jc w:val="both"/>
              <w:rPr>
                <w:b/>
                <w:bCs/>
                <w:sz w:val="20"/>
                <w:szCs w:val="20"/>
              </w:rPr>
            </w:pPr>
            <w:r w:rsidRPr="00573A17">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573A17" w:rsidRDefault="00384CD8" w:rsidP="00753B50">
            <w:pPr>
              <w:rPr>
                <w:sz w:val="20"/>
                <w:szCs w:val="20"/>
              </w:rPr>
            </w:pPr>
            <w:r w:rsidRPr="00573A17">
              <w:rPr>
                <w:b/>
                <w:bCs/>
                <w:sz w:val="20"/>
                <w:szCs w:val="20"/>
              </w:rPr>
              <w:t>%</w:t>
            </w:r>
            <w:r w:rsidR="00362E3D" w:rsidRPr="00573A17">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573A17" w:rsidRDefault="00362E3D" w:rsidP="00753B50">
            <w:pPr>
              <w:rPr>
                <w:sz w:val="20"/>
                <w:szCs w:val="20"/>
              </w:rPr>
            </w:pPr>
            <w:r w:rsidRPr="00573A17">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573A17" w:rsidRDefault="00362E3D" w:rsidP="002A6C44">
            <w:pPr>
              <w:jc w:val="both"/>
              <w:rPr>
                <w:bCs/>
                <w:sz w:val="20"/>
                <w:szCs w:val="20"/>
                <w:lang w:val="kk-KZ"/>
              </w:rPr>
            </w:pPr>
            <w:r w:rsidRPr="00573A17">
              <w:rPr>
                <w:b/>
                <w:sz w:val="20"/>
                <w:szCs w:val="20"/>
              </w:rPr>
              <w:t>Критериалды бағалау</w:t>
            </w:r>
            <w:r w:rsidRPr="00573A17">
              <w:rPr>
                <w:bCs/>
                <w:sz w:val="20"/>
                <w:szCs w:val="20"/>
              </w:rPr>
              <w:t>–</w:t>
            </w:r>
            <w:r w:rsidRPr="00573A17">
              <w:rPr>
                <w:bCs/>
                <w:sz w:val="20"/>
                <w:szCs w:val="20"/>
                <w:lang w:val="kk-KZ"/>
              </w:rPr>
              <w:t>айқын</w:t>
            </w:r>
            <w:r w:rsidRPr="00573A17">
              <w:rPr>
                <w:bCs/>
                <w:sz w:val="20"/>
                <w:szCs w:val="20"/>
              </w:rPr>
              <w:t xml:space="preserve"> әзірленген критерийлер негізінде оқытудың нақты қол жеткізілген нәтижелерін оқытуд</w:t>
            </w:r>
            <w:r w:rsidRPr="00573A17">
              <w:rPr>
                <w:bCs/>
                <w:sz w:val="20"/>
                <w:szCs w:val="20"/>
                <w:lang w:val="kk-KZ"/>
              </w:rPr>
              <w:t>ан</w:t>
            </w:r>
            <w:r w:rsidRPr="00573A17">
              <w:rPr>
                <w:bCs/>
                <w:sz w:val="20"/>
                <w:szCs w:val="20"/>
              </w:rPr>
              <w:t xml:space="preserve"> күтілетін нәтижелерімен </w:t>
            </w:r>
            <w:r w:rsidR="00430635" w:rsidRPr="00573A17">
              <w:rPr>
                <w:bCs/>
                <w:sz w:val="20"/>
                <w:szCs w:val="20"/>
                <w:lang w:val="kk-KZ"/>
              </w:rPr>
              <w:t>ара салмақтық</w:t>
            </w:r>
            <w:r w:rsidRPr="00573A17">
              <w:rPr>
                <w:bCs/>
                <w:sz w:val="20"/>
                <w:szCs w:val="20"/>
              </w:rPr>
              <w:t xml:space="preserve"> процесі. Формативті және жиынтық бағалауға негізделген</w:t>
            </w:r>
            <w:r w:rsidR="00430635" w:rsidRPr="00573A17">
              <w:rPr>
                <w:bCs/>
                <w:sz w:val="20"/>
                <w:szCs w:val="20"/>
                <w:lang w:val="kk-KZ"/>
              </w:rPr>
              <w:t>.</w:t>
            </w:r>
          </w:p>
          <w:p w:rsidR="00D534C1" w:rsidRPr="00573A17" w:rsidRDefault="00430635" w:rsidP="004065C8">
            <w:pPr>
              <w:jc w:val="both"/>
              <w:rPr>
                <w:sz w:val="20"/>
                <w:szCs w:val="20"/>
                <w:lang w:val="kk-KZ"/>
              </w:rPr>
            </w:pPr>
            <w:r w:rsidRPr="00573A17">
              <w:rPr>
                <w:b/>
                <w:bCs/>
                <w:sz w:val="20"/>
                <w:szCs w:val="20"/>
                <w:lang w:val="kk-KZ"/>
              </w:rPr>
              <w:lastRenderedPageBreak/>
              <w:t>Формативті бағалау</w:t>
            </w:r>
            <w:r w:rsidRPr="00573A17">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573A17" w:rsidRDefault="000F5866" w:rsidP="004065C8">
            <w:pPr>
              <w:jc w:val="both"/>
              <w:rPr>
                <w:b/>
                <w:sz w:val="20"/>
                <w:szCs w:val="20"/>
                <w:lang w:val="kk-KZ"/>
              </w:rPr>
            </w:pPr>
            <w:r w:rsidRPr="00573A17">
              <w:rPr>
                <w:b/>
                <w:sz w:val="20"/>
                <w:szCs w:val="20"/>
                <w:lang w:val="kk-KZ"/>
              </w:rPr>
              <w:t xml:space="preserve">Жиынтық бағалау – </w:t>
            </w:r>
            <w:r w:rsidRPr="00573A17">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73A17">
              <w:rPr>
                <w:bCs/>
                <w:sz w:val="20"/>
                <w:szCs w:val="20"/>
              </w:rPr>
              <w:t>Оқу нәтижелері бағаланады</w:t>
            </w:r>
            <w:r w:rsidRPr="00573A17">
              <w:rPr>
                <w:bCs/>
                <w:sz w:val="20"/>
                <w:szCs w:val="20"/>
                <w:lang w:val="kk-KZ"/>
              </w:rPr>
              <w:t>.</w:t>
            </w:r>
          </w:p>
        </w:tc>
      </w:tr>
      <w:tr w:rsidR="00325DC8" w:rsidRPr="00573A17" w:rsidTr="00CC0B97">
        <w:trPr>
          <w:trHeight w:val="359"/>
        </w:trPr>
        <w:tc>
          <w:tcPr>
            <w:tcW w:w="687"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lang w:val="en-US"/>
              </w:rPr>
              <w:t>A</w:t>
            </w:r>
          </w:p>
        </w:tc>
        <w:tc>
          <w:tcPr>
            <w:tcW w:w="1440"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lang w:val="en-US"/>
              </w:rPr>
              <w:t>4</w:t>
            </w:r>
            <w:r w:rsidRPr="00573A17">
              <w:rPr>
                <w:sz w:val="20"/>
                <w:szCs w:val="20"/>
              </w:rPr>
              <w:t>,0</w:t>
            </w:r>
          </w:p>
        </w:tc>
        <w:tc>
          <w:tcPr>
            <w:tcW w:w="992" w:type="dxa"/>
            <w:gridSpan w:val="2"/>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573A17" w:rsidRDefault="00362E3D" w:rsidP="00753B50">
            <w:pPr>
              <w:jc w:val="both"/>
              <w:rPr>
                <w:b/>
                <w:sz w:val="20"/>
                <w:szCs w:val="20"/>
                <w:highlight w:val="green"/>
                <w:lang w:val="kk-KZ"/>
              </w:rPr>
            </w:pPr>
            <w:r w:rsidRPr="00573A17">
              <w:rPr>
                <w:sz w:val="20"/>
                <w:szCs w:val="20"/>
                <w:lang w:val="kk-KZ"/>
              </w:rPr>
              <w:t>Өте жақсы</w:t>
            </w:r>
          </w:p>
        </w:tc>
        <w:tc>
          <w:tcPr>
            <w:tcW w:w="5528" w:type="dxa"/>
            <w:gridSpan w:val="2"/>
            <w:vMerge/>
          </w:tcPr>
          <w:p w:rsidR="000E3AA2" w:rsidRPr="00573A17" w:rsidRDefault="000E3AA2" w:rsidP="00753B50">
            <w:pPr>
              <w:jc w:val="both"/>
              <w:rPr>
                <w:sz w:val="20"/>
                <w:szCs w:val="20"/>
                <w:highlight w:val="green"/>
              </w:rPr>
            </w:pPr>
          </w:p>
        </w:tc>
      </w:tr>
      <w:tr w:rsidR="00325DC8" w:rsidRPr="00573A17" w:rsidTr="00CC0B97">
        <w:trPr>
          <w:trHeight w:val="359"/>
        </w:trPr>
        <w:tc>
          <w:tcPr>
            <w:tcW w:w="687"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lang w:val="en-US"/>
              </w:rPr>
              <w:lastRenderedPageBreak/>
              <w:t>A-</w:t>
            </w:r>
          </w:p>
        </w:tc>
        <w:tc>
          <w:tcPr>
            <w:tcW w:w="1440"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rPr>
              <w:t>3,67</w:t>
            </w:r>
          </w:p>
        </w:tc>
        <w:tc>
          <w:tcPr>
            <w:tcW w:w="992" w:type="dxa"/>
            <w:gridSpan w:val="2"/>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rPr>
              <w:t>90-94</w:t>
            </w:r>
          </w:p>
        </w:tc>
        <w:tc>
          <w:tcPr>
            <w:tcW w:w="1843" w:type="dxa"/>
            <w:vMerge/>
          </w:tcPr>
          <w:p w:rsidR="000E3AA2" w:rsidRPr="00573A17" w:rsidRDefault="000E3AA2" w:rsidP="00753B50">
            <w:pPr>
              <w:jc w:val="both"/>
              <w:rPr>
                <w:b/>
                <w:sz w:val="20"/>
                <w:szCs w:val="20"/>
                <w:highlight w:val="green"/>
              </w:rPr>
            </w:pPr>
          </w:p>
        </w:tc>
        <w:tc>
          <w:tcPr>
            <w:tcW w:w="5528" w:type="dxa"/>
            <w:gridSpan w:val="2"/>
            <w:vMerge/>
          </w:tcPr>
          <w:p w:rsidR="000E3AA2" w:rsidRPr="00573A17" w:rsidRDefault="000E3AA2" w:rsidP="00753B50">
            <w:pPr>
              <w:jc w:val="both"/>
              <w:rPr>
                <w:sz w:val="20"/>
                <w:szCs w:val="20"/>
                <w:highlight w:val="green"/>
              </w:rPr>
            </w:pPr>
          </w:p>
        </w:tc>
      </w:tr>
      <w:tr w:rsidR="00325DC8" w:rsidRPr="00573A17" w:rsidTr="00CC0B97">
        <w:trPr>
          <w:trHeight w:val="973"/>
        </w:trPr>
        <w:tc>
          <w:tcPr>
            <w:tcW w:w="687"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lang w:val="en-US"/>
              </w:rPr>
              <w:lastRenderedPageBreak/>
              <w:t>B+</w:t>
            </w:r>
          </w:p>
        </w:tc>
        <w:tc>
          <w:tcPr>
            <w:tcW w:w="1440" w:type="dxa"/>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rPr>
              <w:t>3,33</w:t>
            </w:r>
          </w:p>
        </w:tc>
        <w:tc>
          <w:tcPr>
            <w:tcW w:w="992" w:type="dxa"/>
            <w:gridSpan w:val="2"/>
            <w:tcBorders>
              <w:left w:val="single" w:sz="4" w:space="0" w:color="000000" w:themeColor="text1"/>
              <w:right w:val="single" w:sz="4" w:space="0" w:color="000000" w:themeColor="text1"/>
            </w:tcBorders>
          </w:tcPr>
          <w:p w:rsidR="000E3AA2" w:rsidRPr="00573A17" w:rsidRDefault="000E3AA2" w:rsidP="00753B50">
            <w:pPr>
              <w:jc w:val="both"/>
              <w:rPr>
                <w:b/>
                <w:sz w:val="20"/>
                <w:szCs w:val="20"/>
                <w:highlight w:val="green"/>
              </w:rPr>
            </w:pPr>
            <w:r w:rsidRPr="00573A17">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573A17" w:rsidRDefault="00362E3D" w:rsidP="00753B50">
            <w:pPr>
              <w:jc w:val="both"/>
              <w:rPr>
                <w:b/>
                <w:sz w:val="20"/>
                <w:szCs w:val="20"/>
                <w:highlight w:val="green"/>
                <w:lang w:val="kk-KZ"/>
              </w:rPr>
            </w:pPr>
            <w:r w:rsidRPr="00573A17">
              <w:rPr>
                <w:sz w:val="20"/>
                <w:szCs w:val="20"/>
                <w:lang w:val="kk-KZ"/>
              </w:rPr>
              <w:t xml:space="preserve">Жақсы </w:t>
            </w:r>
          </w:p>
        </w:tc>
        <w:tc>
          <w:tcPr>
            <w:tcW w:w="5528" w:type="dxa"/>
            <w:gridSpan w:val="2"/>
            <w:vMerge/>
          </w:tcPr>
          <w:p w:rsidR="000E3AA2" w:rsidRPr="00573A17" w:rsidRDefault="000E3AA2" w:rsidP="00753B50">
            <w:pPr>
              <w:jc w:val="both"/>
              <w:rPr>
                <w:sz w:val="20"/>
                <w:szCs w:val="20"/>
              </w:rPr>
            </w:pPr>
          </w:p>
        </w:tc>
      </w:tr>
      <w:tr w:rsidR="00B40560" w:rsidRPr="00573A17" w:rsidTr="00CC0B97">
        <w:trPr>
          <w:trHeight w:val="215"/>
        </w:trPr>
        <w:tc>
          <w:tcPr>
            <w:tcW w:w="687"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lang w:val="en-US"/>
              </w:rPr>
              <w:t>B</w:t>
            </w:r>
          </w:p>
        </w:tc>
        <w:tc>
          <w:tcPr>
            <w:tcW w:w="1440"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3,0</w:t>
            </w:r>
          </w:p>
        </w:tc>
        <w:tc>
          <w:tcPr>
            <w:tcW w:w="992" w:type="dxa"/>
            <w:gridSpan w:val="2"/>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80-84</w:t>
            </w:r>
          </w:p>
        </w:tc>
        <w:tc>
          <w:tcPr>
            <w:tcW w:w="1843" w:type="dxa"/>
            <w:vMerge/>
          </w:tcPr>
          <w:p w:rsidR="000E3AA2" w:rsidRPr="00573A1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573A17" w:rsidRDefault="00EE0F16" w:rsidP="00D36E98">
            <w:pPr>
              <w:jc w:val="both"/>
              <w:rPr>
                <w:b/>
                <w:sz w:val="20"/>
                <w:szCs w:val="20"/>
                <w:lang w:val="kk-KZ"/>
              </w:rPr>
            </w:pPr>
            <w:r w:rsidRPr="00573A17">
              <w:rPr>
                <w:b/>
                <w:sz w:val="20"/>
                <w:szCs w:val="20"/>
              </w:rPr>
              <w:t>Форматив</w:t>
            </w:r>
            <w:r w:rsidR="000F5866" w:rsidRPr="00573A17">
              <w:rPr>
                <w:b/>
                <w:sz w:val="20"/>
                <w:szCs w:val="20"/>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613FCD" w:rsidRPr="00573A17" w:rsidRDefault="000F5866" w:rsidP="00613FCD">
            <w:pPr>
              <w:rPr>
                <w:color w:val="FF0000"/>
                <w:sz w:val="20"/>
                <w:szCs w:val="20"/>
                <w:u w:val="single"/>
                <w:lang w:val="kk-KZ"/>
              </w:rPr>
            </w:pPr>
            <w:r w:rsidRPr="00573A17">
              <w:rPr>
                <w:b/>
                <w:bCs/>
                <w:sz w:val="20"/>
                <w:szCs w:val="20"/>
                <w:lang w:val="kk-KZ"/>
              </w:rPr>
              <w:t xml:space="preserve">% мәндегі баллдар </w:t>
            </w:r>
          </w:p>
          <w:p w:rsidR="00B8693A" w:rsidRPr="00573A17" w:rsidRDefault="00B8693A" w:rsidP="006F58D2">
            <w:pPr>
              <w:rPr>
                <w:color w:val="FF0000"/>
                <w:sz w:val="20"/>
                <w:szCs w:val="20"/>
                <w:u w:val="single"/>
                <w:lang w:val="kk-KZ"/>
              </w:rPr>
            </w:pPr>
          </w:p>
        </w:tc>
      </w:tr>
      <w:tr w:rsidR="00B40560" w:rsidRPr="00573A17" w:rsidTr="00CC0B97">
        <w:trPr>
          <w:trHeight w:val="135"/>
        </w:trPr>
        <w:tc>
          <w:tcPr>
            <w:tcW w:w="687"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lang w:val="en-US"/>
              </w:rPr>
              <w:t>B-</w:t>
            </w:r>
          </w:p>
        </w:tc>
        <w:tc>
          <w:tcPr>
            <w:tcW w:w="1440"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2,67</w:t>
            </w:r>
          </w:p>
        </w:tc>
        <w:tc>
          <w:tcPr>
            <w:tcW w:w="992" w:type="dxa"/>
            <w:gridSpan w:val="2"/>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75-79</w:t>
            </w:r>
          </w:p>
        </w:tc>
        <w:tc>
          <w:tcPr>
            <w:tcW w:w="1843" w:type="dxa"/>
            <w:vMerge/>
          </w:tcPr>
          <w:p w:rsidR="000E3AA2" w:rsidRPr="00573A1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573A17" w:rsidRDefault="00362E3D" w:rsidP="00D36E98">
            <w:pPr>
              <w:jc w:val="both"/>
              <w:rPr>
                <w:sz w:val="20"/>
                <w:szCs w:val="20"/>
              </w:rPr>
            </w:pPr>
            <w:r w:rsidRPr="00573A17">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573A17" w:rsidRDefault="00792909" w:rsidP="00D36E98">
            <w:pPr>
              <w:jc w:val="both"/>
              <w:rPr>
                <w:color w:val="FF0000"/>
                <w:sz w:val="20"/>
                <w:szCs w:val="20"/>
                <w:lang w:val="kk-KZ"/>
              </w:rPr>
            </w:pPr>
            <w:r w:rsidRPr="00573A17">
              <w:rPr>
                <w:color w:val="FF0000"/>
                <w:sz w:val="20"/>
                <w:szCs w:val="20"/>
                <w:lang w:val="kk-KZ"/>
              </w:rPr>
              <w:t>5</w:t>
            </w:r>
          </w:p>
        </w:tc>
      </w:tr>
      <w:tr w:rsidR="00B40560" w:rsidRPr="00573A17" w:rsidTr="00CC0B97">
        <w:trPr>
          <w:trHeight w:val="51"/>
        </w:trPr>
        <w:tc>
          <w:tcPr>
            <w:tcW w:w="687"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lang w:val="en-US"/>
              </w:rPr>
              <w:t>C+</w:t>
            </w:r>
          </w:p>
        </w:tc>
        <w:tc>
          <w:tcPr>
            <w:tcW w:w="1440" w:type="dxa"/>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2,33</w:t>
            </w:r>
          </w:p>
        </w:tc>
        <w:tc>
          <w:tcPr>
            <w:tcW w:w="992" w:type="dxa"/>
            <w:gridSpan w:val="2"/>
            <w:tcBorders>
              <w:left w:val="single" w:sz="4" w:space="0" w:color="000000" w:themeColor="text1"/>
              <w:right w:val="single" w:sz="4" w:space="0" w:color="000000" w:themeColor="text1"/>
            </w:tcBorders>
          </w:tcPr>
          <w:p w:rsidR="000E3AA2" w:rsidRPr="00573A17" w:rsidRDefault="000E3AA2" w:rsidP="00D36E98">
            <w:pPr>
              <w:jc w:val="both"/>
              <w:rPr>
                <w:b/>
                <w:sz w:val="20"/>
                <w:szCs w:val="20"/>
                <w:highlight w:val="green"/>
              </w:rPr>
            </w:pPr>
            <w:r w:rsidRPr="00573A17">
              <w:rPr>
                <w:sz w:val="20"/>
                <w:szCs w:val="20"/>
              </w:rPr>
              <w:t>70-74</w:t>
            </w:r>
          </w:p>
        </w:tc>
        <w:tc>
          <w:tcPr>
            <w:tcW w:w="1843" w:type="dxa"/>
            <w:vMerge/>
          </w:tcPr>
          <w:p w:rsidR="000E3AA2" w:rsidRPr="00573A1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573A17" w:rsidRDefault="00362E3D" w:rsidP="00D36E98">
            <w:pPr>
              <w:jc w:val="both"/>
              <w:rPr>
                <w:sz w:val="20"/>
                <w:szCs w:val="20"/>
                <w:lang w:val="kk-KZ"/>
              </w:rPr>
            </w:pPr>
            <w:r w:rsidRPr="00573A17">
              <w:rPr>
                <w:sz w:val="20"/>
                <w:szCs w:val="20"/>
              </w:rPr>
              <w:t>Практикалық сабақтарда жұмыс істеу</w:t>
            </w:r>
            <w:r w:rsidRPr="00573A17">
              <w:rPr>
                <w:sz w:val="20"/>
                <w:szCs w:val="20"/>
                <w:lang w:val="kk-KZ"/>
              </w:rPr>
              <w:t>і</w:t>
            </w:r>
          </w:p>
        </w:tc>
        <w:tc>
          <w:tcPr>
            <w:tcW w:w="2268" w:type="dxa"/>
            <w:tcBorders>
              <w:left w:val="single" w:sz="4" w:space="0" w:color="000000" w:themeColor="text1"/>
              <w:right w:val="single" w:sz="4" w:space="0" w:color="000000" w:themeColor="text1"/>
            </w:tcBorders>
          </w:tcPr>
          <w:p w:rsidR="000E3AA2" w:rsidRPr="00573A17" w:rsidRDefault="009C29E7" w:rsidP="00D36E98">
            <w:pPr>
              <w:jc w:val="both"/>
              <w:rPr>
                <w:color w:val="FF0000"/>
                <w:sz w:val="20"/>
                <w:szCs w:val="20"/>
                <w:lang w:val="kk-KZ"/>
              </w:rPr>
            </w:pPr>
            <w:r w:rsidRPr="00573A17">
              <w:rPr>
                <w:color w:val="FF0000"/>
                <w:sz w:val="20"/>
                <w:szCs w:val="20"/>
                <w:lang w:val="kk-KZ"/>
              </w:rPr>
              <w:t>20</w:t>
            </w:r>
          </w:p>
        </w:tc>
      </w:tr>
      <w:tr w:rsidR="00CD1AD7" w:rsidRPr="00573A17" w:rsidTr="00CC0B97">
        <w:trPr>
          <w:trHeight w:val="181"/>
        </w:trPr>
        <w:tc>
          <w:tcPr>
            <w:tcW w:w="687" w:type="dxa"/>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lang w:val="en-US"/>
              </w:rPr>
              <w:t>C</w:t>
            </w:r>
          </w:p>
        </w:tc>
        <w:tc>
          <w:tcPr>
            <w:tcW w:w="1440" w:type="dxa"/>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rPr>
              <w:t>2,0</w:t>
            </w:r>
          </w:p>
        </w:tc>
        <w:tc>
          <w:tcPr>
            <w:tcW w:w="992" w:type="dxa"/>
            <w:gridSpan w:val="2"/>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rPr>
              <w:t>65-69</w:t>
            </w:r>
          </w:p>
        </w:tc>
        <w:tc>
          <w:tcPr>
            <w:tcW w:w="1843" w:type="dxa"/>
            <w:vMerge w:val="restart"/>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lang w:val="kk-KZ"/>
              </w:rPr>
            </w:pPr>
            <w:r w:rsidRPr="00573A17">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r w:rsidRPr="00573A17">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CD1AD7" w:rsidRPr="00573A17" w:rsidRDefault="00CD1AD7" w:rsidP="00D36E98">
            <w:pPr>
              <w:jc w:val="both"/>
              <w:rPr>
                <w:color w:val="FF0000"/>
                <w:sz w:val="20"/>
                <w:szCs w:val="20"/>
                <w:lang w:val="kk-KZ"/>
              </w:rPr>
            </w:pPr>
            <w:r w:rsidRPr="00573A17">
              <w:rPr>
                <w:color w:val="FF0000"/>
                <w:sz w:val="20"/>
                <w:szCs w:val="20"/>
                <w:lang w:val="kk-KZ"/>
              </w:rPr>
              <w:t>25</w:t>
            </w:r>
          </w:p>
        </w:tc>
      </w:tr>
      <w:tr w:rsidR="00CD1AD7" w:rsidRPr="00573A17" w:rsidTr="00D45664">
        <w:trPr>
          <w:trHeight w:val="87"/>
        </w:trPr>
        <w:tc>
          <w:tcPr>
            <w:tcW w:w="687" w:type="dxa"/>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lang w:val="en-US"/>
              </w:rPr>
              <w:t>C-</w:t>
            </w:r>
          </w:p>
        </w:tc>
        <w:tc>
          <w:tcPr>
            <w:tcW w:w="1440" w:type="dxa"/>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rPr>
              <w:t>1,67</w:t>
            </w:r>
          </w:p>
        </w:tc>
        <w:tc>
          <w:tcPr>
            <w:tcW w:w="992" w:type="dxa"/>
            <w:gridSpan w:val="2"/>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r w:rsidRPr="00393431">
              <w:rPr>
                <w:sz w:val="20"/>
                <w:szCs w:val="20"/>
              </w:rPr>
              <w:t>60-64</w:t>
            </w:r>
          </w:p>
        </w:tc>
        <w:tc>
          <w:tcPr>
            <w:tcW w:w="1843" w:type="dxa"/>
            <w:vMerge/>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lang w:val="kk-KZ"/>
              </w:rPr>
            </w:pPr>
            <w:r w:rsidRPr="00573A17">
              <w:rPr>
                <w:sz w:val="20"/>
                <w:szCs w:val="20"/>
              </w:rPr>
              <w:t>Жобалық және шығармашылық қызмет</w:t>
            </w:r>
            <w:r w:rsidRPr="00573A17">
              <w:rPr>
                <w:sz w:val="20"/>
                <w:szCs w:val="20"/>
                <w:lang w:val="kk-KZ"/>
              </w:rPr>
              <w:t>і</w:t>
            </w:r>
          </w:p>
        </w:tc>
        <w:tc>
          <w:tcPr>
            <w:tcW w:w="2268" w:type="dxa"/>
            <w:tcBorders>
              <w:left w:val="single" w:sz="4" w:space="0" w:color="000000" w:themeColor="text1"/>
              <w:right w:val="single" w:sz="4" w:space="0" w:color="000000" w:themeColor="text1"/>
            </w:tcBorders>
          </w:tcPr>
          <w:p w:rsidR="00CD1AD7" w:rsidRPr="00573A17" w:rsidRDefault="00CD1AD7" w:rsidP="00D36E98">
            <w:pPr>
              <w:jc w:val="both"/>
              <w:rPr>
                <w:color w:val="FF0000"/>
                <w:sz w:val="20"/>
                <w:szCs w:val="20"/>
                <w:lang w:val="kk-KZ"/>
              </w:rPr>
            </w:pPr>
            <w:r w:rsidRPr="00573A17">
              <w:rPr>
                <w:color w:val="FF0000"/>
                <w:sz w:val="20"/>
                <w:szCs w:val="20"/>
                <w:lang w:val="kk-KZ"/>
              </w:rPr>
              <w:t>10</w:t>
            </w:r>
          </w:p>
        </w:tc>
      </w:tr>
      <w:tr w:rsidR="00CD1AD7" w:rsidRPr="00573A17" w:rsidTr="00D45664">
        <w:trPr>
          <w:trHeight w:val="87"/>
        </w:trPr>
        <w:tc>
          <w:tcPr>
            <w:tcW w:w="687" w:type="dxa"/>
            <w:tcBorders>
              <w:left w:val="single" w:sz="4" w:space="0" w:color="000000" w:themeColor="text1"/>
              <w:right w:val="single" w:sz="4" w:space="0" w:color="000000" w:themeColor="text1"/>
            </w:tcBorders>
          </w:tcPr>
          <w:p w:rsidR="00CD1AD7" w:rsidRPr="00573A17" w:rsidRDefault="00CD1AD7" w:rsidP="00D36E98">
            <w:pPr>
              <w:jc w:val="both"/>
              <w:rPr>
                <w:sz w:val="20"/>
                <w:szCs w:val="20"/>
                <w:lang w:val="en-US"/>
              </w:rPr>
            </w:pPr>
            <w:r w:rsidRPr="00393431">
              <w:rPr>
                <w:sz w:val="20"/>
                <w:szCs w:val="20"/>
                <w:lang w:val="en-US"/>
              </w:rPr>
              <w:t>D+</w:t>
            </w:r>
          </w:p>
        </w:tc>
        <w:tc>
          <w:tcPr>
            <w:tcW w:w="144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r w:rsidRPr="00393431">
              <w:rPr>
                <w:sz w:val="20"/>
                <w:szCs w:val="20"/>
              </w:rPr>
              <w:t>1,33</w:t>
            </w:r>
          </w:p>
        </w:tc>
        <w:tc>
          <w:tcPr>
            <w:tcW w:w="992" w:type="dxa"/>
            <w:gridSpan w:val="2"/>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r w:rsidRPr="00393431">
              <w:rPr>
                <w:sz w:val="20"/>
                <w:szCs w:val="20"/>
              </w:rPr>
              <w:t>55-59</w:t>
            </w:r>
          </w:p>
        </w:tc>
        <w:tc>
          <w:tcPr>
            <w:tcW w:w="1843" w:type="dxa"/>
            <w:vMerge/>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p>
        </w:tc>
        <w:tc>
          <w:tcPr>
            <w:tcW w:w="2268" w:type="dxa"/>
            <w:tcBorders>
              <w:left w:val="single" w:sz="4" w:space="0" w:color="000000" w:themeColor="text1"/>
              <w:right w:val="single" w:sz="4" w:space="0" w:color="000000" w:themeColor="text1"/>
            </w:tcBorders>
          </w:tcPr>
          <w:p w:rsidR="00CD1AD7" w:rsidRPr="00573A17" w:rsidRDefault="00CD1AD7" w:rsidP="00D36E98">
            <w:pPr>
              <w:jc w:val="both"/>
              <w:rPr>
                <w:color w:val="FF0000"/>
                <w:sz w:val="20"/>
                <w:szCs w:val="20"/>
                <w:lang w:val="kk-KZ"/>
              </w:rPr>
            </w:pPr>
          </w:p>
        </w:tc>
      </w:tr>
      <w:tr w:rsidR="00CD1AD7" w:rsidRPr="00573A17" w:rsidTr="00D45664">
        <w:trPr>
          <w:trHeight w:val="87"/>
        </w:trPr>
        <w:tc>
          <w:tcPr>
            <w:tcW w:w="687" w:type="dxa"/>
            <w:tcBorders>
              <w:left w:val="single" w:sz="4" w:space="0" w:color="000000" w:themeColor="text1"/>
              <w:right w:val="single" w:sz="4" w:space="0" w:color="000000" w:themeColor="text1"/>
            </w:tcBorders>
          </w:tcPr>
          <w:p w:rsidR="00CD1AD7" w:rsidRPr="00573A17" w:rsidRDefault="00CD1AD7" w:rsidP="00D36E98">
            <w:pPr>
              <w:jc w:val="both"/>
              <w:rPr>
                <w:sz w:val="20"/>
                <w:szCs w:val="20"/>
                <w:lang w:val="en-US"/>
              </w:rPr>
            </w:pPr>
            <w:r w:rsidRPr="00393431">
              <w:rPr>
                <w:sz w:val="20"/>
                <w:szCs w:val="20"/>
              </w:rPr>
              <w:t>D</w:t>
            </w:r>
          </w:p>
        </w:tc>
        <w:tc>
          <w:tcPr>
            <w:tcW w:w="144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r w:rsidRPr="00393431">
              <w:rPr>
                <w:sz w:val="20"/>
                <w:szCs w:val="20"/>
              </w:rPr>
              <w:t>1,0</w:t>
            </w:r>
          </w:p>
        </w:tc>
        <w:tc>
          <w:tcPr>
            <w:tcW w:w="992" w:type="dxa"/>
            <w:gridSpan w:val="2"/>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r w:rsidRPr="00393431">
              <w:rPr>
                <w:sz w:val="20"/>
                <w:szCs w:val="20"/>
              </w:rPr>
              <w:t>50-54</w:t>
            </w:r>
          </w:p>
        </w:tc>
        <w:tc>
          <w:tcPr>
            <w:tcW w:w="1843" w:type="dxa"/>
            <w:vMerge/>
            <w:tcBorders>
              <w:left w:val="single" w:sz="4" w:space="0" w:color="000000" w:themeColor="text1"/>
              <w:right w:val="single" w:sz="4" w:space="0" w:color="000000" w:themeColor="text1"/>
            </w:tcBorders>
          </w:tcPr>
          <w:p w:rsidR="00CD1AD7" w:rsidRPr="00573A17" w:rsidRDefault="00CD1AD7"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CD1AD7" w:rsidRPr="00573A17" w:rsidRDefault="00CD1AD7" w:rsidP="00D36E98">
            <w:pPr>
              <w:jc w:val="both"/>
              <w:rPr>
                <w:sz w:val="20"/>
                <w:szCs w:val="20"/>
              </w:rPr>
            </w:pPr>
          </w:p>
        </w:tc>
        <w:tc>
          <w:tcPr>
            <w:tcW w:w="2268" w:type="dxa"/>
            <w:tcBorders>
              <w:left w:val="single" w:sz="4" w:space="0" w:color="000000" w:themeColor="text1"/>
              <w:right w:val="single" w:sz="4" w:space="0" w:color="000000" w:themeColor="text1"/>
            </w:tcBorders>
          </w:tcPr>
          <w:p w:rsidR="00CD1AD7" w:rsidRPr="00573A17" w:rsidRDefault="00CD1AD7" w:rsidP="00D36E98">
            <w:pPr>
              <w:jc w:val="both"/>
              <w:rPr>
                <w:color w:val="FF0000"/>
                <w:sz w:val="20"/>
                <w:szCs w:val="20"/>
                <w:lang w:val="kk-KZ"/>
              </w:rPr>
            </w:pPr>
          </w:p>
        </w:tc>
      </w:tr>
      <w:tr w:rsidR="00B30614" w:rsidRPr="00573A17" w:rsidTr="00CC0B97">
        <w:trPr>
          <w:trHeight w:val="250"/>
        </w:trPr>
        <w:tc>
          <w:tcPr>
            <w:tcW w:w="687" w:type="dxa"/>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b/>
                <w:sz w:val="20"/>
                <w:szCs w:val="20"/>
                <w:highlight w:val="green"/>
              </w:rPr>
            </w:pPr>
            <w:r w:rsidRPr="009D537C">
              <w:rPr>
                <w:sz w:val="20"/>
                <w:szCs w:val="20"/>
                <w:lang w:val="en-US"/>
              </w:rPr>
              <w:t>FX</w:t>
            </w:r>
          </w:p>
        </w:tc>
        <w:tc>
          <w:tcPr>
            <w:tcW w:w="1440" w:type="dxa"/>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b/>
                <w:sz w:val="20"/>
                <w:szCs w:val="20"/>
                <w:highlight w:val="green"/>
              </w:rPr>
            </w:pPr>
            <w:r w:rsidRPr="00296C55">
              <w:rPr>
                <w:sz w:val="20"/>
                <w:szCs w:val="20"/>
                <w:lang w:val="en-US"/>
              </w:rPr>
              <w:t>0.5</w:t>
            </w:r>
          </w:p>
        </w:tc>
        <w:tc>
          <w:tcPr>
            <w:tcW w:w="992" w:type="dxa"/>
            <w:gridSpan w:val="2"/>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b/>
                <w:sz w:val="20"/>
                <w:szCs w:val="20"/>
                <w:highlight w:val="green"/>
              </w:rPr>
            </w:pPr>
            <w:r w:rsidRPr="00296C55">
              <w:rPr>
                <w:sz w:val="20"/>
                <w:szCs w:val="20"/>
                <w:lang w:val="en-US"/>
              </w:rPr>
              <w:t>25-49</w:t>
            </w:r>
          </w:p>
        </w:tc>
        <w:tc>
          <w:tcPr>
            <w:tcW w:w="1843" w:type="dxa"/>
            <w:vMerge w:val="restart"/>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sz w:val="20"/>
                <w:szCs w:val="20"/>
                <w:lang w:val="kk-KZ"/>
              </w:rPr>
            </w:pPr>
            <w:r w:rsidRPr="00573A17">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sz w:val="20"/>
                <w:szCs w:val="20"/>
              </w:rPr>
            </w:pPr>
            <w:r w:rsidRPr="00573A17">
              <w:rPr>
                <w:sz w:val="20"/>
                <w:szCs w:val="20"/>
                <w:lang w:val="kk-KZ"/>
              </w:rPr>
              <w:t xml:space="preserve">Қорытынды бақылау </w:t>
            </w:r>
            <w:r w:rsidRPr="00573A17">
              <w:rPr>
                <w:sz w:val="20"/>
                <w:szCs w:val="20"/>
              </w:rPr>
              <w:t>(</w:t>
            </w:r>
            <w:r w:rsidRPr="00573A17">
              <w:rPr>
                <w:sz w:val="20"/>
                <w:szCs w:val="20"/>
                <w:lang w:val="kk-KZ"/>
              </w:rPr>
              <w:t>емтиха</w:t>
            </w:r>
            <w:r w:rsidRPr="00573A17">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B30614" w:rsidRPr="00573A17" w:rsidRDefault="00B30614" w:rsidP="00D36E98">
            <w:pPr>
              <w:jc w:val="both"/>
              <w:rPr>
                <w:sz w:val="20"/>
                <w:szCs w:val="20"/>
              </w:rPr>
            </w:pPr>
            <w:r w:rsidRPr="00573A17">
              <w:rPr>
                <w:sz w:val="20"/>
                <w:szCs w:val="20"/>
              </w:rPr>
              <w:t>40</w:t>
            </w:r>
          </w:p>
        </w:tc>
      </w:tr>
      <w:tr w:rsidR="00B30614" w:rsidRPr="00573A17" w:rsidTr="00CC0B97">
        <w:trPr>
          <w:trHeight w:val="146"/>
        </w:trPr>
        <w:tc>
          <w:tcPr>
            <w:tcW w:w="687" w:type="dxa"/>
            <w:tcBorders>
              <w:top w:val="single" w:sz="4" w:space="0" w:color="auto"/>
              <w:left w:val="single" w:sz="4" w:space="0" w:color="auto"/>
              <w:bottom w:val="single" w:sz="4" w:space="0" w:color="auto"/>
              <w:right w:val="single" w:sz="4" w:space="0" w:color="auto"/>
            </w:tcBorders>
          </w:tcPr>
          <w:p w:rsidR="00B30614" w:rsidRPr="00573A17" w:rsidRDefault="00B30614" w:rsidP="00122EF2">
            <w:pPr>
              <w:rPr>
                <w:sz w:val="20"/>
                <w:szCs w:val="20"/>
                <w:highlight w:val="green"/>
              </w:rPr>
            </w:pPr>
            <w:r w:rsidRPr="009D537C">
              <w:rPr>
                <w:sz w:val="20"/>
                <w:szCs w:val="20"/>
                <w:lang w:val="en-US"/>
              </w:rPr>
              <w:t>F</w:t>
            </w:r>
          </w:p>
        </w:tc>
        <w:tc>
          <w:tcPr>
            <w:tcW w:w="1440" w:type="dxa"/>
            <w:tcBorders>
              <w:top w:val="single" w:sz="4" w:space="0" w:color="auto"/>
              <w:left w:val="single" w:sz="4" w:space="0" w:color="auto"/>
              <w:bottom w:val="single" w:sz="4" w:space="0" w:color="auto"/>
              <w:right w:val="single" w:sz="4" w:space="0" w:color="auto"/>
            </w:tcBorders>
          </w:tcPr>
          <w:p w:rsidR="00B30614" w:rsidRPr="00573A17" w:rsidRDefault="00B30614" w:rsidP="00122EF2">
            <w:pPr>
              <w:rPr>
                <w:sz w:val="20"/>
                <w:szCs w:val="20"/>
                <w:highlight w:val="green"/>
              </w:rPr>
            </w:pPr>
            <w:r w:rsidRPr="009D537C">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30614" w:rsidRPr="00573A17" w:rsidRDefault="00B30614" w:rsidP="00122EF2">
            <w:pPr>
              <w:rPr>
                <w:sz w:val="20"/>
                <w:szCs w:val="20"/>
                <w:highlight w:val="green"/>
              </w:rPr>
            </w:pPr>
            <w:r w:rsidRPr="009D537C">
              <w:rPr>
                <w:sz w:val="20"/>
                <w:szCs w:val="20"/>
                <w:lang w:val="en-US"/>
              </w:rPr>
              <w:t>0-24</w:t>
            </w:r>
          </w:p>
        </w:tc>
        <w:tc>
          <w:tcPr>
            <w:tcW w:w="1843" w:type="dxa"/>
            <w:vMerge/>
          </w:tcPr>
          <w:p w:rsidR="00B30614" w:rsidRPr="00573A17" w:rsidRDefault="00B30614"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B30614" w:rsidRPr="00573A17" w:rsidRDefault="00B30614" w:rsidP="00122EF2">
            <w:pPr>
              <w:rPr>
                <w:sz w:val="20"/>
                <w:szCs w:val="20"/>
              </w:rPr>
            </w:pPr>
            <w:r w:rsidRPr="00573A17">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B30614" w:rsidRPr="00573A17" w:rsidRDefault="00B30614" w:rsidP="00122EF2">
            <w:pPr>
              <w:rPr>
                <w:sz w:val="20"/>
                <w:szCs w:val="20"/>
              </w:rPr>
            </w:pPr>
            <w:r w:rsidRPr="00573A17">
              <w:rPr>
                <w:sz w:val="20"/>
                <w:szCs w:val="20"/>
              </w:rPr>
              <w:t xml:space="preserve">100 </w:t>
            </w:r>
          </w:p>
        </w:tc>
      </w:tr>
      <w:tr w:rsidR="00535DED" w:rsidRPr="00573A1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50E8F" w:rsidRPr="00573A17" w:rsidRDefault="00450E8F" w:rsidP="00450E8F">
            <w:pPr>
              <w:jc w:val="center"/>
              <w:rPr>
                <w:b/>
                <w:bCs/>
                <w:sz w:val="20"/>
                <w:szCs w:val="20"/>
                <w:lang w:val="kk-KZ"/>
              </w:rPr>
            </w:pPr>
          </w:p>
          <w:p w:rsidR="00BC4476" w:rsidRPr="00573A17" w:rsidRDefault="004B2BA6" w:rsidP="00450E8F">
            <w:pPr>
              <w:jc w:val="center"/>
              <w:rPr>
                <w:b/>
                <w:bCs/>
                <w:sz w:val="20"/>
                <w:szCs w:val="20"/>
                <w:lang w:val="kk-KZ"/>
              </w:rPr>
            </w:pPr>
            <w:r w:rsidRPr="00573A17">
              <w:rPr>
                <w:b/>
                <w:bCs/>
                <w:sz w:val="20"/>
                <w:szCs w:val="20"/>
                <w:lang w:val="kk-KZ"/>
              </w:rPr>
              <w:t>Оқу курсының мазмұнын іске асыру күнтізбесі (кестесі)</w:t>
            </w:r>
            <w:r w:rsidR="005A755D" w:rsidRPr="00573A17">
              <w:rPr>
                <w:b/>
                <w:bCs/>
                <w:sz w:val="20"/>
                <w:szCs w:val="20"/>
                <w:lang w:val="kk-KZ"/>
              </w:rPr>
              <w:t>.О</w:t>
            </w:r>
            <w:r w:rsidRPr="00573A17">
              <w:rPr>
                <w:b/>
                <w:bCs/>
                <w:sz w:val="20"/>
                <w:szCs w:val="20"/>
                <w:lang w:val="kk-KZ"/>
              </w:rPr>
              <w:t>қытудың және білім берудің әдістері</w:t>
            </w:r>
          </w:p>
          <w:p w:rsidR="00B90828" w:rsidRPr="00573A17" w:rsidRDefault="00B90828" w:rsidP="00450E8F">
            <w:pPr>
              <w:jc w:val="center"/>
              <w:rPr>
                <w:b/>
                <w:bCs/>
                <w:sz w:val="20"/>
                <w:szCs w:val="20"/>
                <w:lang w:val="kk-KZ"/>
              </w:rPr>
            </w:pPr>
          </w:p>
        </w:tc>
      </w:tr>
    </w:tbl>
    <w:tbl>
      <w:tblPr>
        <w:tblStyle w:val="af8"/>
        <w:tblW w:w="10509" w:type="dxa"/>
        <w:tblInd w:w="-856" w:type="dxa"/>
        <w:tblLook w:val="04A0"/>
      </w:tblPr>
      <w:tblGrid>
        <w:gridCol w:w="1135"/>
        <w:gridCol w:w="7787"/>
        <w:gridCol w:w="860"/>
        <w:gridCol w:w="727"/>
      </w:tblGrid>
      <w:tr w:rsidR="001A6AA6" w:rsidRPr="00573A17" w:rsidTr="005C43FF">
        <w:tc>
          <w:tcPr>
            <w:tcW w:w="1135" w:type="dxa"/>
            <w:shd w:val="clear" w:color="auto" w:fill="auto"/>
          </w:tcPr>
          <w:p w:rsidR="008642A4" w:rsidRPr="00573A17" w:rsidRDefault="004B2BA6" w:rsidP="00B77F6B">
            <w:pPr>
              <w:tabs>
                <w:tab w:val="left" w:pos="1276"/>
              </w:tabs>
              <w:jc w:val="center"/>
              <w:rPr>
                <w:b/>
                <w:sz w:val="20"/>
                <w:szCs w:val="20"/>
                <w:lang w:val="kk-KZ"/>
              </w:rPr>
            </w:pPr>
            <w:r w:rsidRPr="00573A17">
              <w:rPr>
                <w:b/>
                <w:sz w:val="20"/>
                <w:szCs w:val="20"/>
                <w:lang w:val="kk-KZ"/>
              </w:rPr>
              <w:t>Аптасы</w:t>
            </w:r>
          </w:p>
        </w:tc>
        <w:tc>
          <w:tcPr>
            <w:tcW w:w="7787" w:type="dxa"/>
            <w:shd w:val="clear" w:color="auto" w:fill="auto"/>
          </w:tcPr>
          <w:p w:rsidR="008642A4" w:rsidRPr="00573A17" w:rsidRDefault="004B2BA6" w:rsidP="00B77F6B">
            <w:pPr>
              <w:tabs>
                <w:tab w:val="left" w:pos="1276"/>
              </w:tabs>
              <w:jc w:val="center"/>
              <w:rPr>
                <w:b/>
                <w:sz w:val="20"/>
                <w:szCs w:val="20"/>
                <w:lang w:val="kk-KZ"/>
              </w:rPr>
            </w:pPr>
            <w:r w:rsidRPr="00573A17">
              <w:rPr>
                <w:b/>
                <w:sz w:val="20"/>
                <w:szCs w:val="20"/>
                <w:lang w:val="kk-KZ"/>
              </w:rPr>
              <w:t>Тақырып атауы</w:t>
            </w:r>
          </w:p>
        </w:tc>
        <w:tc>
          <w:tcPr>
            <w:tcW w:w="860" w:type="dxa"/>
            <w:shd w:val="clear" w:color="auto" w:fill="auto"/>
          </w:tcPr>
          <w:p w:rsidR="008642A4" w:rsidRPr="00573A17" w:rsidRDefault="004B2BA6" w:rsidP="00E91403">
            <w:pPr>
              <w:tabs>
                <w:tab w:val="left" w:pos="1276"/>
              </w:tabs>
              <w:rPr>
                <w:b/>
                <w:sz w:val="20"/>
                <w:szCs w:val="20"/>
                <w:lang w:val="kk-KZ"/>
              </w:rPr>
            </w:pPr>
            <w:r w:rsidRPr="00573A17">
              <w:rPr>
                <w:b/>
                <w:sz w:val="20"/>
                <w:szCs w:val="20"/>
                <w:lang w:val="kk-KZ"/>
              </w:rPr>
              <w:t>Сағат саны</w:t>
            </w:r>
          </w:p>
        </w:tc>
        <w:tc>
          <w:tcPr>
            <w:tcW w:w="727" w:type="dxa"/>
            <w:shd w:val="clear" w:color="auto" w:fill="auto"/>
          </w:tcPr>
          <w:p w:rsidR="008642A4" w:rsidRPr="00573A17" w:rsidRDefault="008642A4" w:rsidP="00E91403">
            <w:pPr>
              <w:tabs>
                <w:tab w:val="left" w:pos="1276"/>
              </w:tabs>
              <w:ind w:left="-68" w:firstLine="26"/>
              <w:rPr>
                <w:b/>
                <w:sz w:val="20"/>
                <w:szCs w:val="20"/>
              </w:rPr>
            </w:pPr>
            <w:r w:rsidRPr="00573A17">
              <w:rPr>
                <w:b/>
                <w:sz w:val="20"/>
                <w:szCs w:val="20"/>
              </w:rPr>
              <w:t>Макс</w:t>
            </w:r>
            <w:r w:rsidR="00EB165C" w:rsidRPr="00573A17">
              <w:rPr>
                <w:b/>
                <w:sz w:val="20"/>
                <w:szCs w:val="20"/>
              </w:rPr>
              <w:t>.</w:t>
            </w:r>
          </w:p>
          <w:p w:rsidR="008642A4" w:rsidRPr="00573A17" w:rsidRDefault="008642A4" w:rsidP="00E91403">
            <w:pPr>
              <w:tabs>
                <w:tab w:val="left" w:pos="1276"/>
              </w:tabs>
              <w:rPr>
                <w:b/>
                <w:sz w:val="20"/>
                <w:szCs w:val="20"/>
                <w:lang w:val="kk-KZ"/>
              </w:rPr>
            </w:pPr>
            <w:r w:rsidRPr="00573A17">
              <w:rPr>
                <w:b/>
                <w:sz w:val="20"/>
                <w:szCs w:val="20"/>
                <w:lang w:val="kk-KZ"/>
              </w:rPr>
              <w:t>б</w:t>
            </w:r>
            <w:r w:rsidRPr="00573A17">
              <w:rPr>
                <w:b/>
                <w:sz w:val="20"/>
                <w:szCs w:val="20"/>
              </w:rPr>
              <w:t>алл</w:t>
            </w:r>
          </w:p>
        </w:tc>
      </w:tr>
      <w:tr w:rsidR="008642A4" w:rsidRPr="00573A17" w:rsidTr="005C43FF">
        <w:tc>
          <w:tcPr>
            <w:tcW w:w="10509" w:type="dxa"/>
            <w:gridSpan w:val="4"/>
            <w:shd w:val="clear" w:color="auto" w:fill="auto"/>
          </w:tcPr>
          <w:p w:rsidR="00573A17" w:rsidRPr="00CC13DF" w:rsidRDefault="002668F7" w:rsidP="00CC13DF">
            <w:pPr>
              <w:tabs>
                <w:tab w:val="left" w:pos="1276"/>
              </w:tabs>
              <w:jc w:val="center"/>
              <w:rPr>
                <w:b/>
                <w:color w:val="FF0000"/>
                <w:sz w:val="20"/>
                <w:szCs w:val="20"/>
                <w:lang w:val="kk-KZ"/>
              </w:rPr>
            </w:pPr>
            <w:r w:rsidRPr="00CC13DF">
              <w:rPr>
                <w:b/>
                <w:sz w:val="20"/>
                <w:szCs w:val="20"/>
              </w:rPr>
              <w:t>МОДУЛЬ 1</w:t>
            </w:r>
            <w:r w:rsidR="00EE4381" w:rsidRPr="00CC13DF">
              <w:rPr>
                <w:b/>
                <w:sz w:val="20"/>
                <w:szCs w:val="20"/>
                <w:lang w:val="kk-KZ"/>
              </w:rPr>
              <w:t>.</w:t>
            </w:r>
            <w:r w:rsidR="00C1752D" w:rsidRPr="00CC13DF">
              <w:rPr>
                <w:b/>
                <w:sz w:val="20"/>
                <w:szCs w:val="20"/>
                <w:lang w:val="kk-KZ"/>
              </w:rPr>
              <w:t>Педагогиканың теориялық-әдіснамалық негіздері</w:t>
            </w:r>
          </w:p>
        </w:tc>
      </w:tr>
      <w:tr w:rsidR="001A6AA6" w:rsidRPr="00573A17" w:rsidTr="005C43FF">
        <w:tc>
          <w:tcPr>
            <w:tcW w:w="1135" w:type="dxa"/>
            <w:vMerge w:val="restart"/>
            <w:shd w:val="clear" w:color="auto" w:fill="auto"/>
          </w:tcPr>
          <w:p w:rsidR="008642A4" w:rsidRPr="00CC13DF" w:rsidRDefault="008642A4" w:rsidP="00B77F6B">
            <w:pPr>
              <w:tabs>
                <w:tab w:val="left" w:pos="1276"/>
              </w:tabs>
              <w:jc w:val="center"/>
              <w:rPr>
                <w:sz w:val="20"/>
                <w:szCs w:val="20"/>
              </w:rPr>
            </w:pPr>
            <w:r w:rsidRPr="00CC13DF">
              <w:rPr>
                <w:sz w:val="20"/>
                <w:szCs w:val="20"/>
              </w:rPr>
              <w:t>1</w:t>
            </w:r>
          </w:p>
        </w:tc>
        <w:tc>
          <w:tcPr>
            <w:tcW w:w="7787" w:type="dxa"/>
            <w:shd w:val="clear" w:color="auto" w:fill="auto"/>
          </w:tcPr>
          <w:p w:rsidR="008642A4" w:rsidRPr="00CC13DF" w:rsidRDefault="004B2BA6" w:rsidP="00EE4381">
            <w:pPr>
              <w:tabs>
                <w:tab w:val="left" w:pos="1276"/>
              </w:tabs>
              <w:jc w:val="both"/>
              <w:rPr>
                <w:b/>
                <w:sz w:val="20"/>
                <w:szCs w:val="20"/>
                <w:lang w:val="kk-KZ"/>
              </w:rPr>
            </w:pPr>
            <w:r w:rsidRPr="00CC13DF">
              <w:rPr>
                <w:b/>
                <w:sz w:val="20"/>
                <w:szCs w:val="20"/>
                <w:lang w:val="kk-KZ"/>
              </w:rPr>
              <w:t>Д</w:t>
            </w:r>
            <w:r w:rsidR="008642A4" w:rsidRPr="00CC13DF">
              <w:rPr>
                <w:b/>
                <w:sz w:val="20"/>
                <w:szCs w:val="20"/>
              </w:rPr>
              <w:t xml:space="preserve">1. </w:t>
            </w:r>
            <w:r w:rsidR="0040412C" w:rsidRPr="00CC13DF">
              <w:rPr>
                <w:sz w:val="20"/>
                <w:szCs w:val="20"/>
                <w:lang w:val="kk-KZ"/>
              </w:rPr>
              <w:t>Педагогика-адам туралы ғылымдар жүйесінде</w:t>
            </w:r>
          </w:p>
        </w:tc>
        <w:tc>
          <w:tcPr>
            <w:tcW w:w="860" w:type="dxa"/>
            <w:shd w:val="clear" w:color="auto" w:fill="auto"/>
          </w:tcPr>
          <w:p w:rsidR="008642A4" w:rsidRPr="00573A17" w:rsidRDefault="00D760F7" w:rsidP="00B77F6B">
            <w:pPr>
              <w:tabs>
                <w:tab w:val="left" w:pos="1276"/>
              </w:tabs>
              <w:jc w:val="center"/>
              <w:rPr>
                <w:sz w:val="20"/>
                <w:szCs w:val="20"/>
                <w:lang w:val="kk-KZ"/>
              </w:rPr>
            </w:pPr>
            <w:r>
              <w:rPr>
                <w:sz w:val="20"/>
                <w:szCs w:val="20"/>
                <w:lang w:val="kk-KZ"/>
              </w:rPr>
              <w:t>1</w:t>
            </w:r>
          </w:p>
        </w:tc>
        <w:tc>
          <w:tcPr>
            <w:tcW w:w="727" w:type="dxa"/>
            <w:shd w:val="clear" w:color="auto" w:fill="auto"/>
          </w:tcPr>
          <w:p w:rsidR="008642A4" w:rsidRPr="00573A17" w:rsidRDefault="008642A4" w:rsidP="00B77F6B">
            <w:pPr>
              <w:tabs>
                <w:tab w:val="left" w:pos="1276"/>
              </w:tabs>
              <w:jc w:val="center"/>
              <w:rPr>
                <w:b/>
                <w:sz w:val="20"/>
                <w:szCs w:val="20"/>
              </w:rPr>
            </w:pPr>
          </w:p>
        </w:tc>
      </w:tr>
      <w:tr w:rsidR="005C43FF" w:rsidRPr="00573A17" w:rsidTr="005C43FF">
        <w:tc>
          <w:tcPr>
            <w:tcW w:w="1135" w:type="dxa"/>
            <w:vMerge/>
            <w:shd w:val="clear" w:color="auto" w:fill="auto"/>
          </w:tcPr>
          <w:p w:rsidR="005C43FF" w:rsidRPr="00CC13DF" w:rsidRDefault="005C43FF" w:rsidP="00B77F6B">
            <w:pPr>
              <w:tabs>
                <w:tab w:val="left" w:pos="1276"/>
              </w:tabs>
              <w:jc w:val="center"/>
              <w:rPr>
                <w:sz w:val="20"/>
                <w:szCs w:val="20"/>
              </w:rPr>
            </w:pPr>
          </w:p>
        </w:tc>
        <w:tc>
          <w:tcPr>
            <w:tcW w:w="7787" w:type="dxa"/>
            <w:shd w:val="clear" w:color="auto" w:fill="auto"/>
          </w:tcPr>
          <w:p w:rsidR="0040412C" w:rsidRPr="00CC13DF" w:rsidRDefault="005C43FF" w:rsidP="0040412C">
            <w:pPr>
              <w:tabs>
                <w:tab w:val="left" w:pos="851"/>
              </w:tabs>
              <w:jc w:val="both"/>
              <w:rPr>
                <w:sz w:val="20"/>
                <w:szCs w:val="20"/>
                <w:lang w:val="kk-KZ"/>
              </w:rPr>
            </w:pPr>
            <w:r w:rsidRPr="00CC13DF">
              <w:rPr>
                <w:b/>
                <w:sz w:val="20"/>
                <w:szCs w:val="20"/>
              </w:rPr>
              <w:t>С</w:t>
            </w:r>
            <w:r w:rsidRPr="00CC13DF">
              <w:rPr>
                <w:b/>
                <w:sz w:val="20"/>
                <w:szCs w:val="20"/>
                <w:lang w:val="kk-KZ"/>
              </w:rPr>
              <w:t xml:space="preserve">С </w:t>
            </w:r>
            <w:r w:rsidRPr="00CC13DF">
              <w:rPr>
                <w:b/>
                <w:sz w:val="20"/>
                <w:szCs w:val="20"/>
              </w:rPr>
              <w:t xml:space="preserve">1. </w:t>
            </w:r>
            <w:r w:rsidR="0040412C" w:rsidRPr="00CC13DF">
              <w:rPr>
                <w:sz w:val="20"/>
                <w:szCs w:val="20"/>
                <w:lang w:val="kk-KZ"/>
              </w:rPr>
              <w:t xml:space="preserve">1. Педагогика ғылымы жөнінде жалпы түсінік. Педагогиканың нысаны, пәні, қызметтері. Педагогиканың категориялық аппараты. </w:t>
            </w:r>
          </w:p>
          <w:p w:rsidR="005C43FF" w:rsidRPr="00CC13DF" w:rsidRDefault="0040412C" w:rsidP="0040412C">
            <w:pPr>
              <w:tabs>
                <w:tab w:val="left" w:pos="1276"/>
              </w:tabs>
              <w:jc w:val="both"/>
              <w:rPr>
                <w:sz w:val="20"/>
                <w:szCs w:val="20"/>
              </w:rPr>
            </w:pPr>
            <w:r w:rsidRPr="00CC13DF">
              <w:rPr>
                <w:sz w:val="20"/>
                <w:szCs w:val="20"/>
                <w:lang w:val="kk-KZ"/>
              </w:rPr>
              <w:t>2.Педагогиканың басқа ғылымдармен байланысы</w:t>
            </w:r>
          </w:p>
        </w:tc>
        <w:tc>
          <w:tcPr>
            <w:tcW w:w="860" w:type="dxa"/>
            <w:shd w:val="clear" w:color="auto" w:fill="auto"/>
          </w:tcPr>
          <w:p w:rsidR="005C43FF"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5C43FF" w:rsidRPr="00573A17" w:rsidRDefault="005C43FF" w:rsidP="00B77F6B">
            <w:pPr>
              <w:tabs>
                <w:tab w:val="left" w:pos="1276"/>
              </w:tabs>
              <w:jc w:val="center"/>
              <w:rPr>
                <w:sz w:val="20"/>
                <w:szCs w:val="20"/>
              </w:rPr>
            </w:pPr>
            <w:r w:rsidRPr="00573A17">
              <w:rPr>
                <w:sz w:val="20"/>
                <w:szCs w:val="20"/>
                <w:lang w:val="kk-KZ"/>
              </w:rPr>
              <w:t>5</w:t>
            </w: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rPr>
            </w:pPr>
            <w:r w:rsidRPr="00CC13DF">
              <w:rPr>
                <w:sz w:val="20"/>
                <w:szCs w:val="20"/>
              </w:rPr>
              <w:t>2</w:t>
            </w:r>
          </w:p>
        </w:tc>
        <w:tc>
          <w:tcPr>
            <w:tcW w:w="7787" w:type="dxa"/>
            <w:shd w:val="clear" w:color="auto" w:fill="auto"/>
          </w:tcPr>
          <w:p w:rsidR="00D760F7" w:rsidRPr="00CC13DF" w:rsidRDefault="00D760F7" w:rsidP="002E43B0">
            <w:pPr>
              <w:tabs>
                <w:tab w:val="left" w:pos="1276"/>
              </w:tabs>
              <w:rPr>
                <w:b/>
                <w:sz w:val="20"/>
                <w:szCs w:val="20"/>
              </w:rPr>
            </w:pPr>
            <w:r w:rsidRPr="00CC13DF">
              <w:rPr>
                <w:b/>
                <w:sz w:val="20"/>
                <w:szCs w:val="20"/>
                <w:lang w:val="kk-KZ"/>
              </w:rPr>
              <w:t xml:space="preserve">Д </w:t>
            </w:r>
            <w:r w:rsidRPr="00CC13DF">
              <w:rPr>
                <w:b/>
                <w:sz w:val="20"/>
                <w:szCs w:val="20"/>
              </w:rPr>
              <w:t xml:space="preserve">2. </w:t>
            </w:r>
            <w:r w:rsidR="00C348D0" w:rsidRPr="00CC13DF">
              <w:rPr>
                <w:sz w:val="20"/>
                <w:szCs w:val="20"/>
                <w:lang w:val="kk-KZ"/>
              </w:rPr>
              <w:t>Педагогикалық зерттеулердің әдіснамалық негіздері мен әдістері</w:t>
            </w:r>
          </w:p>
        </w:tc>
        <w:tc>
          <w:tcPr>
            <w:tcW w:w="860" w:type="dxa"/>
            <w:shd w:val="clear" w:color="auto" w:fill="auto"/>
          </w:tcPr>
          <w:p w:rsidR="00D760F7" w:rsidRPr="00573A17" w:rsidRDefault="00D760F7" w:rsidP="00B77F6B">
            <w:pPr>
              <w:tabs>
                <w:tab w:val="left" w:pos="1276"/>
              </w:tabs>
              <w:jc w:val="center"/>
              <w:rPr>
                <w:sz w:val="20"/>
                <w:szCs w:val="20"/>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D760F7" w:rsidRPr="00CC13DF" w:rsidRDefault="00D760F7" w:rsidP="002E43B0">
            <w:pPr>
              <w:tabs>
                <w:tab w:val="left" w:pos="1276"/>
              </w:tabs>
              <w:jc w:val="both"/>
              <w:rPr>
                <w:b/>
                <w:sz w:val="20"/>
                <w:szCs w:val="20"/>
              </w:rPr>
            </w:pPr>
            <w:r w:rsidRPr="00CC13DF">
              <w:rPr>
                <w:b/>
                <w:sz w:val="20"/>
                <w:szCs w:val="20"/>
              </w:rPr>
              <w:t>С</w:t>
            </w:r>
            <w:r w:rsidRPr="00CC13DF">
              <w:rPr>
                <w:b/>
                <w:sz w:val="20"/>
                <w:szCs w:val="20"/>
                <w:lang w:val="kk-KZ"/>
              </w:rPr>
              <w:t>С</w:t>
            </w:r>
            <w:r w:rsidRPr="00CC13DF">
              <w:rPr>
                <w:b/>
                <w:sz w:val="20"/>
                <w:szCs w:val="20"/>
              </w:rPr>
              <w:t xml:space="preserve"> 2.</w:t>
            </w:r>
            <w:r w:rsidR="00C348D0" w:rsidRPr="00CC13DF">
              <w:rPr>
                <w:sz w:val="20"/>
                <w:szCs w:val="20"/>
                <w:lang w:val="kk-KZ"/>
              </w:rPr>
              <w:t>1.Педагогика ғылымының әдіснамасы туралы түсінік. 2. Педагогика әдіснамасының деңгейлері. 3. Ғылыми-педагогикалық зеттеулер мәні. 4. Педагогика ғылымының зерттеу әдістері</w:t>
            </w:r>
          </w:p>
        </w:tc>
        <w:tc>
          <w:tcPr>
            <w:tcW w:w="860" w:type="dxa"/>
            <w:shd w:val="clear" w:color="auto" w:fill="auto"/>
          </w:tcPr>
          <w:p w:rsidR="00D760F7"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sz w:val="20"/>
                <w:szCs w:val="20"/>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D760F7" w:rsidRPr="00CC13DF" w:rsidRDefault="00D760F7" w:rsidP="00455784">
            <w:pPr>
              <w:jc w:val="both"/>
              <w:rPr>
                <w:color w:val="FF0000"/>
                <w:sz w:val="20"/>
                <w:szCs w:val="20"/>
                <w:lang w:val="kk-KZ"/>
              </w:rPr>
            </w:pPr>
            <w:r w:rsidRPr="00CC13DF">
              <w:rPr>
                <w:b/>
                <w:sz w:val="20"/>
                <w:szCs w:val="20"/>
                <w:lang w:val="kk-KZ"/>
              </w:rPr>
              <w:t>ОБӨЖ</w:t>
            </w:r>
            <w:r w:rsidRPr="00CC13DF">
              <w:rPr>
                <w:b/>
                <w:sz w:val="20"/>
                <w:szCs w:val="20"/>
              </w:rPr>
              <w:t xml:space="preserve"> 1. </w:t>
            </w:r>
            <w:r w:rsidRPr="00CC13DF">
              <w:rPr>
                <w:b/>
                <w:sz w:val="20"/>
                <w:szCs w:val="20"/>
                <w:lang w:val="kk-KZ"/>
              </w:rPr>
              <w:t xml:space="preserve">БӨЖ </w:t>
            </w:r>
            <w:r w:rsidRPr="00CC13DF">
              <w:rPr>
                <w:b/>
                <w:bCs/>
                <w:sz w:val="20"/>
                <w:szCs w:val="20"/>
              </w:rPr>
              <w:t>1</w:t>
            </w:r>
            <w:r w:rsidRPr="00CC13DF">
              <w:rPr>
                <w:sz w:val="20"/>
                <w:szCs w:val="20"/>
                <w:lang w:val="kk-KZ"/>
              </w:rPr>
              <w:t>орындау бойынша кеңестер</w:t>
            </w:r>
          </w:p>
        </w:tc>
        <w:tc>
          <w:tcPr>
            <w:tcW w:w="860" w:type="dxa"/>
            <w:shd w:val="clear" w:color="auto" w:fill="auto"/>
          </w:tcPr>
          <w:p w:rsidR="00D760F7" w:rsidRPr="00573A17" w:rsidRDefault="00D760F7" w:rsidP="00B77F6B">
            <w:pPr>
              <w:tabs>
                <w:tab w:val="left" w:pos="1276"/>
              </w:tabs>
              <w:jc w:val="center"/>
              <w:rPr>
                <w:b/>
                <w:sz w:val="20"/>
                <w:szCs w:val="20"/>
                <w:lang w:val="kk-KZ"/>
              </w:rPr>
            </w:pPr>
          </w:p>
        </w:tc>
        <w:tc>
          <w:tcPr>
            <w:tcW w:w="727" w:type="dxa"/>
            <w:shd w:val="clear" w:color="auto" w:fill="auto"/>
          </w:tcPr>
          <w:p w:rsidR="00D760F7" w:rsidRPr="00573A17" w:rsidRDefault="00D760F7" w:rsidP="00B77F6B">
            <w:pPr>
              <w:tabs>
                <w:tab w:val="left" w:pos="1276"/>
              </w:tabs>
              <w:jc w:val="center"/>
              <w:rPr>
                <w:b/>
                <w:sz w:val="20"/>
                <w:szCs w:val="20"/>
                <w:lang w:val="kk-KZ"/>
              </w:rPr>
            </w:pP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lang w:val="kk-KZ"/>
              </w:rPr>
            </w:pPr>
            <w:r w:rsidRPr="00CC13DF">
              <w:rPr>
                <w:sz w:val="20"/>
                <w:szCs w:val="20"/>
                <w:lang w:val="kk-KZ"/>
              </w:rPr>
              <w:t>3</w:t>
            </w:r>
          </w:p>
        </w:tc>
        <w:tc>
          <w:tcPr>
            <w:tcW w:w="7787" w:type="dxa"/>
            <w:shd w:val="clear" w:color="auto" w:fill="auto"/>
          </w:tcPr>
          <w:p w:rsidR="00D760F7" w:rsidRPr="00CC13DF" w:rsidRDefault="00D760F7" w:rsidP="00B77F6B">
            <w:pPr>
              <w:tabs>
                <w:tab w:val="left" w:pos="1276"/>
              </w:tabs>
              <w:rPr>
                <w:b/>
                <w:sz w:val="20"/>
                <w:szCs w:val="20"/>
                <w:lang w:val="kk-KZ"/>
              </w:rPr>
            </w:pPr>
            <w:r w:rsidRPr="00CC13DF">
              <w:rPr>
                <w:b/>
                <w:sz w:val="20"/>
                <w:szCs w:val="20"/>
                <w:lang w:val="kk-KZ"/>
              </w:rPr>
              <w:t>Д 3.</w:t>
            </w:r>
            <w:r w:rsidR="00C348D0" w:rsidRPr="00CC13DF">
              <w:rPr>
                <w:sz w:val="20"/>
                <w:szCs w:val="20"/>
                <w:lang w:val="kk-KZ"/>
              </w:rPr>
              <w:t>Қазіргі жағдайдағы білім берудің басымдылық рөлі</w:t>
            </w:r>
          </w:p>
        </w:tc>
        <w:tc>
          <w:tcPr>
            <w:tcW w:w="860" w:type="dxa"/>
            <w:shd w:val="clear" w:color="auto" w:fill="auto"/>
          </w:tcPr>
          <w:p w:rsidR="00D760F7" w:rsidRPr="00573A17" w:rsidRDefault="00D760F7" w:rsidP="00B77F6B">
            <w:pPr>
              <w:tabs>
                <w:tab w:val="left" w:pos="1276"/>
              </w:tabs>
              <w:jc w:val="center"/>
              <w:rPr>
                <w:b/>
                <w:sz w:val="20"/>
                <w:szCs w:val="20"/>
                <w:lang w:val="kk-KZ"/>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b/>
                <w:sz w:val="20"/>
                <w:szCs w:val="20"/>
                <w:lang w:val="kk-KZ"/>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lang w:val="kk-KZ"/>
              </w:rPr>
            </w:pPr>
          </w:p>
        </w:tc>
        <w:tc>
          <w:tcPr>
            <w:tcW w:w="7787" w:type="dxa"/>
            <w:shd w:val="clear" w:color="auto" w:fill="auto"/>
          </w:tcPr>
          <w:p w:rsidR="00D760F7" w:rsidRPr="00CC13DF" w:rsidRDefault="00D760F7" w:rsidP="00B338CA">
            <w:pPr>
              <w:tabs>
                <w:tab w:val="left" w:pos="1276"/>
              </w:tabs>
              <w:jc w:val="both"/>
              <w:rPr>
                <w:b/>
                <w:sz w:val="20"/>
                <w:szCs w:val="20"/>
                <w:lang w:val="kk-KZ"/>
              </w:rPr>
            </w:pPr>
            <w:r w:rsidRPr="00CC13DF">
              <w:rPr>
                <w:b/>
                <w:sz w:val="20"/>
                <w:szCs w:val="20"/>
                <w:lang w:val="kk-KZ"/>
              </w:rPr>
              <w:t>СС 3.</w:t>
            </w:r>
            <w:r w:rsidR="00C348D0" w:rsidRPr="00CC13DF">
              <w:rPr>
                <w:sz w:val="20"/>
                <w:szCs w:val="20"/>
                <w:lang w:val="kk-KZ"/>
              </w:rPr>
              <w:t>1.Білімнің әлеуметтік мәні. 2. Қазіргі білім беру парадигмасы: нәтижеге және жеке тұлғаға бағдарлануы. 3. Білім беру саласындағы өзгерістерге әсер ететін факторлар</w:t>
            </w:r>
          </w:p>
        </w:tc>
        <w:tc>
          <w:tcPr>
            <w:tcW w:w="860" w:type="dxa"/>
            <w:shd w:val="clear" w:color="auto" w:fill="auto"/>
          </w:tcPr>
          <w:p w:rsidR="00D760F7"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B77F6B">
            <w:pPr>
              <w:tabs>
                <w:tab w:val="left" w:pos="1276"/>
              </w:tabs>
              <w:jc w:val="center"/>
              <w:rPr>
                <w:b/>
                <w:sz w:val="20"/>
                <w:szCs w:val="20"/>
                <w:lang w:val="kk-KZ"/>
              </w:rPr>
            </w:pPr>
          </w:p>
        </w:tc>
        <w:tc>
          <w:tcPr>
            <w:tcW w:w="7787" w:type="dxa"/>
            <w:shd w:val="clear" w:color="auto" w:fill="auto"/>
          </w:tcPr>
          <w:p w:rsidR="00C348D0" w:rsidRPr="00CC13DF" w:rsidRDefault="00D760F7" w:rsidP="00C348D0">
            <w:pPr>
              <w:contextualSpacing/>
              <w:jc w:val="both"/>
              <w:rPr>
                <w:sz w:val="20"/>
                <w:szCs w:val="20"/>
                <w:lang w:val="kk-KZ"/>
              </w:rPr>
            </w:pPr>
            <w:r w:rsidRPr="00CC13DF">
              <w:rPr>
                <w:b/>
                <w:sz w:val="20"/>
                <w:szCs w:val="20"/>
                <w:lang w:val="kk-KZ"/>
              </w:rPr>
              <w:t xml:space="preserve">БӨЖ 1.  </w:t>
            </w:r>
            <w:r w:rsidR="00C348D0" w:rsidRPr="00CC13DF">
              <w:rPr>
                <w:sz w:val="20"/>
                <w:szCs w:val="20"/>
                <w:lang w:val="kk-KZ"/>
              </w:rPr>
              <w:t>1.ҚР инклюзивті білім беру жүйесінің дамуына сыни талдау жасау.</w:t>
            </w:r>
          </w:p>
          <w:p w:rsidR="00C348D0" w:rsidRPr="00CC13DF" w:rsidRDefault="00C348D0" w:rsidP="00C348D0">
            <w:pPr>
              <w:contextualSpacing/>
              <w:jc w:val="both"/>
              <w:rPr>
                <w:sz w:val="20"/>
                <w:szCs w:val="20"/>
                <w:lang w:val="kk-KZ"/>
              </w:rPr>
            </w:pPr>
            <w:r w:rsidRPr="00CC13DF">
              <w:rPr>
                <w:sz w:val="20"/>
                <w:szCs w:val="20"/>
                <w:lang w:val="kk-KZ"/>
              </w:rPr>
              <w:t>2. Қазақстанда педагогикалық мамандықтың пайда болуы және қалыптасуының хронологиялық кестесін құру.</w:t>
            </w:r>
          </w:p>
          <w:p w:rsidR="00D760F7" w:rsidRPr="00CC13DF" w:rsidRDefault="00C348D0" w:rsidP="00C348D0">
            <w:pPr>
              <w:tabs>
                <w:tab w:val="left" w:pos="1276"/>
              </w:tabs>
              <w:jc w:val="both"/>
              <w:rPr>
                <w:color w:val="FF0000"/>
                <w:sz w:val="20"/>
                <w:szCs w:val="20"/>
                <w:lang w:val="kk-KZ"/>
              </w:rPr>
            </w:pPr>
            <w:r w:rsidRPr="00CC13DF">
              <w:rPr>
                <w:sz w:val="20"/>
                <w:szCs w:val="20"/>
                <w:lang w:val="kk-KZ"/>
              </w:rPr>
              <w:t>3. «Педагогикалық ойлардың дамуы» атты кесте дайындау (есімдер, күндер, жылдар, негізгі жұмыстар, алға ұсынған идеялары).</w:t>
            </w:r>
          </w:p>
        </w:tc>
        <w:tc>
          <w:tcPr>
            <w:tcW w:w="860" w:type="dxa"/>
            <w:shd w:val="clear" w:color="auto" w:fill="auto"/>
          </w:tcPr>
          <w:p w:rsidR="00D760F7" w:rsidRPr="00573A17" w:rsidRDefault="00D760F7" w:rsidP="00B77F6B">
            <w:pPr>
              <w:tabs>
                <w:tab w:val="left" w:pos="1276"/>
              </w:tabs>
              <w:jc w:val="center"/>
              <w:rPr>
                <w:b/>
                <w:sz w:val="20"/>
                <w:szCs w:val="20"/>
                <w:lang w:val="kk-KZ"/>
              </w:rPr>
            </w:pPr>
          </w:p>
        </w:tc>
        <w:tc>
          <w:tcPr>
            <w:tcW w:w="727" w:type="dxa"/>
            <w:shd w:val="clear" w:color="auto" w:fill="auto"/>
          </w:tcPr>
          <w:p w:rsidR="00D760F7" w:rsidRPr="00573A17" w:rsidRDefault="00D760F7" w:rsidP="00B77F6B">
            <w:pPr>
              <w:tabs>
                <w:tab w:val="left" w:pos="1276"/>
              </w:tabs>
              <w:jc w:val="center"/>
              <w:rPr>
                <w:sz w:val="20"/>
                <w:szCs w:val="20"/>
                <w:lang w:val="kk-KZ"/>
              </w:rPr>
            </w:pPr>
            <w:r w:rsidRPr="00573A17">
              <w:rPr>
                <w:sz w:val="20"/>
                <w:szCs w:val="20"/>
                <w:lang w:val="kk-KZ"/>
              </w:rPr>
              <w:t>20</w:t>
            </w:r>
          </w:p>
        </w:tc>
      </w:tr>
      <w:tr w:rsidR="00C348D0" w:rsidRPr="00B77868" w:rsidTr="005C43FF">
        <w:tc>
          <w:tcPr>
            <w:tcW w:w="1135" w:type="dxa"/>
            <w:shd w:val="clear" w:color="auto" w:fill="auto"/>
          </w:tcPr>
          <w:p w:rsidR="00C348D0" w:rsidRPr="00CC13DF" w:rsidRDefault="00C348D0" w:rsidP="00B77F6B">
            <w:pPr>
              <w:tabs>
                <w:tab w:val="left" w:pos="1276"/>
              </w:tabs>
              <w:jc w:val="center"/>
              <w:rPr>
                <w:b/>
                <w:sz w:val="20"/>
                <w:szCs w:val="20"/>
                <w:lang w:val="kk-KZ"/>
              </w:rPr>
            </w:pPr>
          </w:p>
        </w:tc>
        <w:tc>
          <w:tcPr>
            <w:tcW w:w="7787" w:type="dxa"/>
            <w:shd w:val="clear" w:color="auto" w:fill="auto"/>
          </w:tcPr>
          <w:p w:rsidR="00C348D0" w:rsidRPr="00CC13DF" w:rsidRDefault="00C348D0" w:rsidP="00CC13DF">
            <w:pPr>
              <w:tabs>
                <w:tab w:val="left" w:pos="1276"/>
              </w:tabs>
              <w:jc w:val="center"/>
              <w:rPr>
                <w:b/>
                <w:sz w:val="20"/>
                <w:szCs w:val="20"/>
                <w:lang w:val="kk-KZ"/>
              </w:rPr>
            </w:pPr>
            <w:r w:rsidRPr="002C185A">
              <w:rPr>
                <w:b/>
                <w:sz w:val="20"/>
                <w:szCs w:val="20"/>
                <w:lang w:val="kk-KZ"/>
              </w:rPr>
              <w:t xml:space="preserve">МОДУЛЬ </w:t>
            </w:r>
            <w:r w:rsidRPr="00CC13DF">
              <w:rPr>
                <w:b/>
                <w:sz w:val="20"/>
                <w:szCs w:val="20"/>
                <w:lang w:val="kk-KZ"/>
              </w:rPr>
              <w:t>2. Тұтас педагогикалық үдерістің теориясы</w:t>
            </w:r>
          </w:p>
        </w:tc>
        <w:tc>
          <w:tcPr>
            <w:tcW w:w="860" w:type="dxa"/>
            <w:shd w:val="clear" w:color="auto" w:fill="auto"/>
          </w:tcPr>
          <w:p w:rsidR="00C348D0" w:rsidRPr="00573A17" w:rsidRDefault="00C348D0" w:rsidP="00B77F6B">
            <w:pPr>
              <w:tabs>
                <w:tab w:val="left" w:pos="1276"/>
              </w:tabs>
              <w:jc w:val="center"/>
              <w:rPr>
                <w:b/>
                <w:sz w:val="20"/>
                <w:szCs w:val="20"/>
                <w:lang w:val="kk-KZ"/>
              </w:rPr>
            </w:pPr>
          </w:p>
        </w:tc>
        <w:tc>
          <w:tcPr>
            <w:tcW w:w="727" w:type="dxa"/>
            <w:shd w:val="clear" w:color="auto" w:fill="auto"/>
          </w:tcPr>
          <w:p w:rsidR="00C348D0" w:rsidRPr="00573A17" w:rsidRDefault="00C348D0" w:rsidP="00B77F6B">
            <w:pPr>
              <w:tabs>
                <w:tab w:val="left" w:pos="1276"/>
              </w:tabs>
              <w:jc w:val="center"/>
              <w:rPr>
                <w:sz w:val="20"/>
                <w:szCs w:val="20"/>
                <w:lang w:val="kk-KZ"/>
              </w:rPr>
            </w:pP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rPr>
            </w:pPr>
            <w:r w:rsidRPr="00CC13DF">
              <w:rPr>
                <w:sz w:val="20"/>
                <w:szCs w:val="20"/>
              </w:rPr>
              <w:t>4</w:t>
            </w:r>
          </w:p>
        </w:tc>
        <w:tc>
          <w:tcPr>
            <w:tcW w:w="7787" w:type="dxa"/>
            <w:shd w:val="clear" w:color="auto" w:fill="auto"/>
          </w:tcPr>
          <w:p w:rsidR="00D760F7" w:rsidRPr="00CC13DF" w:rsidRDefault="00D760F7" w:rsidP="00B77F6B">
            <w:pPr>
              <w:tabs>
                <w:tab w:val="left" w:pos="1276"/>
              </w:tabs>
              <w:rPr>
                <w:b/>
                <w:sz w:val="20"/>
                <w:szCs w:val="20"/>
              </w:rPr>
            </w:pPr>
            <w:r w:rsidRPr="00CC13DF">
              <w:rPr>
                <w:b/>
                <w:sz w:val="20"/>
                <w:szCs w:val="20"/>
                <w:lang w:val="kk-KZ"/>
              </w:rPr>
              <w:t xml:space="preserve">Д </w:t>
            </w:r>
            <w:r w:rsidRPr="00CC13DF">
              <w:rPr>
                <w:b/>
                <w:sz w:val="20"/>
                <w:szCs w:val="20"/>
              </w:rPr>
              <w:t>4.</w:t>
            </w:r>
            <w:r w:rsidR="00367D12" w:rsidRPr="00CC13DF">
              <w:rPr>
                <w:sz w:val="20"/>
                <w:szCs w:val="20"/>
                <w:lang w:val="kk-KZ"/>
              </w:rPr>
              <w:t>Тұтас педагогикалық үдерістің мәні мен құрылымы</w:t>
            </w:r>
          </w:p>
        </w:tc>
        <w:tc>
          <w:tcPr>
            <w:tcW w:w="860" w:type="dxa"/>
            <w:shd w:val="clear" w:color="auto" w:fill="auto"/>
          </w:tcPr>
          <w:p w:rsidR="00D760F7" w:rsidRPr="00573A17" w:rsidRDefault="00D760F7" w:rsidP="00B77F6B">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b/>
                <w:sz w:val="20"/>
                <w:szCs w:val="20"/>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367D12" w:rsidRPr="00CC13DF" w:rsidRDefault="00D760F7" w:rsidP="00367D12">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4.</w:t>
            </w:r>
            <w:r w:rsidR="00367D12" w:rsidRPr="00CC13DF">
              <w:rPr>
                <w:sz w:val="20"/>
                <w:szCs w:val="20"/>
                <w:lang w:val="kk-KZ"/>
              </w:rPr>
              <w:t xml:space="preserve">1.Тұтас педагогикалық үдеріс ұғымы (П.Ф.Каптеров, Н.Д. Хмель, В.А. Сластенин және т.б.). </w:t>
            </w:r>
          </w:p>
          <w:p w:rsidR="00367D12" w:rsidRPr="00CC13DF" w:rsidRDefault="00367D12" w:rsidP="00367D12">
            <w:pPr>
              <w:tabs>
                <w:tab w:val="left" w:pos="851"/>
              </w:tabs>
              <w:jc w:val="both"/>
              <w:rPr>
                <w:sz w:val="20"/>
                <w:szCs w:val="20"/>
                <w:lang w:val="kk-KZ"/>
              </w:rPr>
            </w:pPr>
            <w:r w:rsidRPr="00CC13DF">
              <w:rPr>
                <w:sz w:val="20"/>
                <w:szCs w:val="20"/>
                <w:lang w:val="kk-KZ"/>
              </w:rPr>
              <w:t xml:space="preserve">2. Педагогикалық үдерістің белгілері мен сапа-қасиеттері. </w:t>
            </w:r>
          </w:p>
          <w:p w:rsidR="00D760F7" w:rsidRPr="00CC13DF" w:rsidRDefault="00367D12" w:rsidP="00367D12">
            <w:pPr>
              <w:tabs>
                <w:tab w:val="left" w:pos="1276"/>
              </w:tabs>
              <w:rPr>
                <w:b/>
                <w:sz w:val="20"/>
                <w:szCs w:val="20"/>
                <w:lang w:val="kk-KZ"/>
              </w:rPr>
            </w:pPr>
            <w:r w:rsidRPr="00CC13DF">
              <w:rPr>
                <w:sz w:val="20"/>
                <w:szCs w:val="20"/>
                <w:lang w:val="kk-KZ"/>
              </w:rPr>
              <w:t>3. Педагогикалық үдерістің біртұтастығы. Педагогикалық үдерістің  құрылымы мен компоненттері, қызметтері</w:t>
            </w:r>
          </w:p>
        </w:tc>
        <w:tc>
          <w:tcPr>
            <w:tcW w:w="860" w:type="dxa"/>
            <w:shd w:val="clear" w:color="auto" w:fill="auto"/>
          </w:tcPr>
          <w:p w:rsidR="00D760F7"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sz w:val="20"/>
                <w:szCs w:val="20"/>
              </w:rPr>
            </w:pPr>
            <w:r w:rsidRPr="00573A17">
              <w:rPr>
                <w:sz w:val="20"/>
                <w:szCs w:val="20"/>
                <w:lang w:val="kk-KZ"/>
              </w:rPr>
              <w:t>5</w:t>
            </w:r>
          </w:p>
        </w:tc>
      </w:tr>
      <w:tr w:rsidR="00D760F7" w:rsidRPr="00573A17" w:rsidTr="005C43FF">
        <w:tc>
          <w:tcPr>
            <w:tcW w:w="1135" w:type="dxa"/>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D760F7" w:rsidRPr="00CC13DF" w:rsidRDefault="00D760F7" w:rsidP="00B77F6B">
            <w:pPr>
              <w:tabs>
                <w:tab w:val="left" w:pos="1276"/>
              </w:tabs>
              <w:rPr>
                <w:b/>
                <w:sz w:val="20"/>
                <w:szCs w:val="20"/>
              </w:rPr>
            </w:pPr>
            <w:r w:rsidRPr="00CC13DF">
              <w:rPr>
                <w:b/>
                <w:sz w:val="20"/>
                <w:szCs w:val="20"/>
                <w:lang w:val="kk-KZ"/>
              </w:rPr>
              <w:t>ОБӨЖ</w:t>
            </w:r>
            <w:r w:rsidRPr="00CC13DF">
              <w:rPr>
                <w:b/>
                <w:sz w:val="20"/>
                <w:szCs w:val="20"/>
              </w:rPr>
              <w:t xml:space="preserve"> 2. </w:t>
            </w:r>
            <w:r w:rsidRPr="00CC13DF">
              <w:rPr>
                <w:b/>
                <w:sz w:val="20"/>
                <w:szCs w:val="20"/>
                <w:lang w:val="kk-KZ"/>
              </w:rPr>
              <w:t>БӨЖ 2</w:t>
            </w:r>
            <w:r w:rsidRPr="00CC13DF">
              <w:rPr>
                <w:sz w:val="20"/>
                <w:szCs w:val="20"/>
                <w:lang w:val="kk-KZ"/>
              </w:rPr>
              <w:t>орындау бойынша кеңестер</w:t>
            </w:r>
          </w:p>
        </w:tc>
        <w:tc>
          <w:tcPr>
            <w:tcW w:w="860" w:type="dxa"/>
            <w:shd w:val="clear" w:color="auto" w:fill="auto"/>
          </w:tcPr>
          <w:p w:rsidR="00D760F7" w:rsidRPr="00573A17" w:rsidRDefault="00D760F7" w:rsidP="00B77F6B">
            <w:pPr>
              <w:tabs>
                <w:tab w:val="left" w:pos="1276"/>
              </w:tabs>
              <w:jc w:val="center"/>
              <w:rPr>
                <w:sz w:val="20"/>
                <w:szCs w:val="20"/>
              </w:rPr>
            </w:pPr>
          </w:p>
        </w:tc>
        <w:tc>
          <w:tcPr>
            <w:tcW w:w="727" w:type="dxa"/>
            <w:shd w:val="clear" w:color="auto" w:fill="auto"/>
          </w:tcPr>
          <w:p w:rsidR="00D760F7" w:rsidRPr="00573A17" w:rsidRDefault="00D760F7" w:rsidP="00B77F6B">
            <w:pPr>
              <w:tabs>
                <w:tab w:val="left" w:pos="1276"/>
              </w:tabs>
              <w:jc w:val="center"/>
              <w:rPr>
                <w:sz w:val="20"/>
                <w:szCs w:val="20"/>
              </w:rPr>
            </w:pP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rPr>
            </w:pPr>
            <w:r w:rsidRPr="00CC13DF">
              <w:rPr>
                <w:sz w:val="20"/>
                <w:szCs w:val="20"/>
              </w:rPr>
              <w:lastRenderedPageBreak/>
              <w:t>5</w:t>
            </w:r>
          </w:p>
        </w:tc>
        <w:tc>
          <w:tcPr>
            <w:tcW w:w="7787" w:type="dxa"/>
            <w:shd w:val="clear" w:color="auto" w:fill="auto"/>
          </w:tcPr>
          <w:p w:rsidR="00D760F7" w:rsidRPr="00CC13DF" w:rsidRDefault="00D760F7" w:rsidP="00B77F6B">
            <w:pPr>
              <w:tabs>
                <w:tab w:val="left" w:pos="1276"/>
              </w:tabs>
              <w:rPr>
                <w:b/>
                <w:sz w:val="20"/>
                <w:szCs w:val="20"/>
              </w:rPr>
            </w:pPr>
            <w:r w:rsidRPr="00CC13DF">
              <w:rPr>
                <w:b/>
                <w:sz w:val="20"/>
                <w:szCs w:val="20"/>
                <w:lang w:val="kk-KZ"/>
              </w:rPr>
              <w:t xml:space="preserve">Д </w:t>
            </w:r>
            <w:r w:rsidRPr="00CC13DF">
              <w:rPr>
                <w:b/>
                <w:sz w:val="20"/>
                <w:szCs w:val="20"/>
              </w:rPr>
              <w:t>5.</w:t>
            </w:r>
            <w:r w:rsidR="008704DA" w:rsidRPr="00CC13DF">
              <w:rPr>
                <w:sz w:val="20"/>
                <w:szCs w:val="20"/>
                <w:lang w:val="kk-KZ"/>
              </w:rPr>
              <w:t>Тұтас педагогикалық үдерістегі тәрбиенің мәні мен мазмұны</w:t>
            </w:r>
          </w:p>
        </w:tc>
        <w:tc>
          <w:tcPr>
            <w:tcW w:w="860" w:type="dxa"/>
            <w:shd w:val="clear" w:color="auto" w:fill="auto"/>
          </w:tcPr>
          <w:p w:rsidR="00D760F7" w:rsidRPr="00573A17" w:rsidRDefault="00D760F7" w:rsidP="00B77F6B">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b/>
                <w:sz w:val="20"/>
                <w:szCs w:val="20"/>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8704DA" w:rsidRPr="00CC13DF" w:rsidRDefault="00D760F7" w:rsidP="008704DA">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5.</w:t>
            </w:r>
            <w:r w:rsidR="008704DA" w:rsidRPr="00CC13DF">
              <w:rPr>
                <w:sz w:val="20"/>
                <w:szCs w:val="20"/>
                <w:lang w:val="kk-KZ"/>
              </w:rPr>
              <w:t>1. Тәрбие теорияның пәні, міндеттері мен қызметі</w:t>
            </w:r>
          </w:p>
          <w:p w:rsidR="008704DA" w:rsidRPr="00CC13DF" w:rsidRDefault="008704DA" w:rsidP="008704DA">
            <w:pPr>
              <w:tabs>
                <w:tab w:val="left" w:pos="851"/>
              </w:tabs>
              <w:jc w:val="both"/>
              <w:rPr>
                <w:sz w:val="20"/>
                <w:szCs w:val="20"/>
                <w:lang w:val="kk-KZ"/>
              </w:rPr>
            </w:pPr>
            <w:r w:rsidRPr="00CC13DF">
              <w:rPr>
                <w:sz w:val="20"/>
                <w:szCs w:val="20"/>
                <w:lang w:val="kk-KZ"/>
              </w:rPr>
              <w:t>2.Тәрбие үдерісінің мәні мен ерекшеліктері</w:t>
            </w:r>
          </w:p>
          <w:p w:rsidR="008704DA" w:rsidRPr="00CC13DF" w:rsidRDefault="008704DA" w:rsidP="008704DA">
            <w:pPr>
              <w:tabs>
                <w:tab w:val="left" w:pos="851"/>
              </w:tabs>
              <w:jc w:val="both"/>
              <w:rPr>
                <w:sz w:val="20"/>
                <w:szCs w:val="20"/>
                <w:lang w:val="kk-KZ"/>
              </w:rPr>
            </w:pPr>
            <w:r w:rsidRPr="00CC13DF">
              <w:rPr>
                <w:sz w:val="20"/>
                <w:szCs w:val="20"/>
                <w:lang w:val="kk-KZ"/>
              </w:rPr>
              <w:t>3.Тәрбиенің заңдылықтары мен ұстанымдары туралы түсінік</w:t>
            </w:r>
          </w:p>
          <w:p w:rsidR="00D760F7" w:rsidRPr="00CC13DF" w:rsidRDefault="008704DA" w:rsidP="008704DA">
            <w:pPr>
              <w:tabs>
                <w:tab w:val="left" w:pos="1276"/>
              </w:tabs>
              <w:rPr>
                <w:b/>
                <w:sz w:val="20"/>
                <w:szCs w:val="20"/>
              </w:rPr>
            </w:pPr>
            <w:r w:rsidRPr="00CC13DF">
              <w:rPr>
                <w:sz w:val="20"/>
                <w:szCs w:val="20"/>
                <w:lang w:val="kk-KZ"/>
              </w:rPr>
              <w:t>4.Тәрбие ұстанымдарына сипаттама.</w:t>
            </w:r>
          </w:p>
        </w:tc>
        <w:tc>
          <w:tcPr>
            <w:tcW w:w="860" w:type="dxa"/>
            <w:shd w:val="clear" w:color="auto" w:fill="auto"/>
          </w:tcPr>
          <w:p w:rsidR="00D760F7"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sz w:val="20"/>
                <w:szCs w:val="20"/>
              </w:rPr>
            </w:pPr>
            <w:r w:rsidRPr="00573A17">
              <w:rPr>
                <w:sz w:val="20"/>
                <w:szCs w:val="20"/>
                <w:lang w:val="kk-KZ"/>
              </w:rPr>
              <w:t>5</w:t>
            </w:r>
          </w:p>
        </w:tc>
      </w:tr>
      <w:tr w:rsidR="00D760F7" w:rsidRPr="00573A17" w:rsidTr="005C43FF">
        <w:tc>
          <w:tcPr>
            <w:tcW w:w="1135" w:type="dxa"/>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D760F7" w:rsidRPr="00CC13DF" w:rsidRDefault="00D760F7" w:rsidP="008704DA">
            <w:pPr>
              <w:tabs>
                <w:tab w:val="left" w:pos="1276"/>
              </w:tabs>
              <w:jc w:val="both"/>
              <w:rPr>
                <w:b/>
                <w:sz w:val="20"/>
                <w:szCs w:val="20"/>
              </w:rPr>
            </w:pPr>
            <w:r w:rsidRPr="00CC13DF">
              <w:rPr>
                <w:b/>
                <w:sz w:val="20"/>
                <w:szCs w:val="20"/>
                <w:lang w:val="kk-KZ"/>
              </w:rPr>
              <w:t>БӨЖ</w:t>
            </w:r>
            <w:r w:rsidRPr="00CC13DF">
              <w:rPr>
                <w:b/>
                <w:sz w:val="20"/>
                <w:szCs w:val="20"/>
              </w:rPr>
              <w:t xml:space="preserve"> 2.  </w:t>
            </w:r>
            <w:r w:rsidR="008704DA" w:rsidRPr="00CC13DF">
              <w:rPr>
                <w:sz w:val="20"/>
                <w:szCs w:val="20"/>
                <w:lang w:val="kk-KZ" w:eastAsia="ru-RU"/>
              </w:rPr>
              <w:t>ХХІ ғасырда  жазылған баспасөз беттерінен қазіргі жеткіншектер туралы материалдарды талдау</w:t>
            </w:r>
            <w:r w:rsidRPr="00CC13DF">
              <w:rPr>
                <w:sz w:val="20"/>
                <w:szCs w:val="20"/>
                <w:lang w:val="kk-KZ"/>
              </w:rPr>
              <w:t>.</w:t>
            </w:r>
          </w:p>
        </w:tc>
        <w:tc>
          <w:tcPr>
            <w:tcW w:w="860" w:type="dxa"/>
            <w:shd w:val="clear" w:color="auto" w:fill="auto"/>
          </w:tcPr>
          <w:p w:rsidR="00D760F7" w:rsidRPr="00573A17" w:rsidRDefault="00D760F7" w:rsidP="00B77F6B">
            <w:pPr>
              <w:tabs>
                <w:tab w:val="left" w:pos="1276"/>
              </w:tabs>
              <w:jc w:val="center"/>
              <w:rPr>
                <w:sz w:val="20"/>
                <w:szCs w:val="20"/>
              </w:rPr>
            </w:pPr>
          </w:p>
        </w:tc>
        <w:tc>
          <w:tcPr>
            <w:tcW w:w="727" w:type="dxa"/>
            <w:shd w:val="clear" w:color="auto" w:fill="auto"/>
          </w:tcPr>
          <w:p w:rsidR="00D760F7" w:rsidRPr="00573A17" w:rsidRDefault="00D760F7" w:rsidP="00B77F6B">
            <w:pPr>
              <w:tabs>
                <w:tab w:val="left" w:pos="1276"/>
              </w:tabs>
              <w:jc w:val="center"/>
              <w:rPr>
                <w:sz w:val="20"/>
                <w:szCs w:val="20"/>
                <w:lang w:val="kk-KZ"/>
              </w:rPr>
            </w:pPr>
            <w:r w:rsidRPr="00573A17">
              <w:rPr>
                <w:sz w:val="20"/>
                <w:szCs w:val="20"/>
                <w:lang w:val="kk-KZ"/>
              </w:rPr>
              <w:t>20</w:t>
            </w: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rPr>
            </w:pPr>
            <w:r w:rsidRPr="00CC13DF">
              <w:rPr>
                <w:sz w:val="20"/>
                <w:szCs w:val="20"/>
              </w:rPr>
              <w:t>6</w:t>
            </w:r>
          </w:p>
        </w:tc>
        <w:tc>
          <w:tcPr>
            <w:tcW w:w="7787" w:type="dxa"/>
            <w:shd w:val="clear" w:color="auto" w:fill="auto"/>
          </w:tcPr>
          <w:p w:rsidR="00D760F7" w:rsidRPr="00CC13DF" w:rsidRDefault="00D760F7" w:rsidP="006775C6">
            <w:pPr>
              <w:tabs>
                <w:tab w:val="left" w:pos="1276"/>
              </w:tabs>
              <w:jc w:val="both"/>
              <w:rPr>
                <w:b/>
                <w:sz w:val="20"/>
                <w:szCs w:val="20"/>
                <w:lang w:val="kk-KZ"/>
              </w:rPr>
            </w:pPr>
            <w:r w:rsidRPr="00CC13DF">
              <w:rPr>
                <w:b/>
                <w:sz w:val="20"/>
                <w:szCs w:val="20"/>
                <w:lang w:val="kk-KZ"/>
              </w:rPr>
              <w:t xml:space="preserve">Д </w:t>
            </w:r>
            <w:r w:rsidRPr="00CC13DF">
              <w:rPr>
                <w:b/>
                <w:sz w:val="20"/>
                <w:szCs w:val="20"/>
              </w:rPr>
              <w:t>6.</w:t>
            </w:r>
            <w:r w:rsidR="008704DA" w:rsidRPr="00CC13DF">
              <w:rPr>
                <w:sz w:val="20"/>
                <w:szCs w:val="20"/>
                <w:lang w:val="kk-KZ"/>
              </w:rPr>
              <w:t>Тәрбиенің  құралдары мен формалары, әдістері</w:t>
            </w:r>
          </w:p>
        </w:tc>
        <w:tc>
          <w:tcPr>
            <w:tcW w:w="860" w:type="dxa"/>
            <w:shd w:val="clear" w:color="auto" w:fill="auto"/>
          </w:tcPr>
          <w:p w:rsidR="00D760F7" w:rsidRPr="00573A17" w:rsidRDefault="00D760F7" w:rsidP="00B77F6B">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b/>
                <w:sz w:val="20"/>
                <w:szCs w:val="20"/>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8704DA" w:rsidRPr="00CC13DF" w:rsidRDefault="00D760F7" w:rsidP="008704DA">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6.</w:t>
            </w:r>
            <w:r w:rsidR="008704DA" w:rsidRPr="00CC13DF">
              <w:rPr>
                <w:sz w:val="20"/>
                <w:szCs w:val="20"/>
                <w:lang w:val="kk-KZ"/>
              </w:rPr>
              <w:t>1. Тәрбиенің формалары  мен құралдары және олардың өзара байланысы.</w:t>
            </w:r>
          </w:p>
          <w:p w:rsidR="008704DA" w:rsidRPr="00CC13DF" w:rsidRDefault="008704DA" w:rsidP="008704DA">
            <w:pPr>
              <w:tabs>
                <w:tab w:val="left" w:pos="851"/>
              </w:tabs>
              <w:jc w:val="both"/>
              <w:rPr>
                <w:sz w:val="20"/>
                <w:szCs w:val="20"/>
                <w:lang w:val="kk-KZ"/>
              </w:rPr>
            </w:pPr>
            <w:r w:rsidRPr="00CC13DF">
              <w:rPr>
                <w:sz w:val="20"/>
                <w:szCs w:val="20"/>
                <w:lang w:val="kk-KZ"/>
              </w:rPr>
              <w:t>2. Тәрбие әдістері туралы түсінік.Тәрбие әдістерін топтап бөлу.</w:t>
            </w:r>
          </w:p>
          <w:p w:rsidR="00D760F7" w:rsidRPr="00CC13DF" w:rsidRDefault="008704DA" w:rsidP="008704DA">
            <w:pPr>
              <w:tabs>
                <w:tab w:val="left" w:pos="1276"/>
              </w:tabs>
              <w:jc w:val="both"/>
              <w:rPr>
                <w:b/>
                <w:sz w:val="20"/>
                <w:szCs w:val="20"/>
                <w:lang w:val="kk-KZ"/>
              </w:rPr>
            </w:pPr>
            <w:r w:rsidRPr="00CC13DF">
              <w:rPr>
                <w:sz w:val="20"/>
                <w:szCs w:val="20"/>
                <w:lang w:val="kk-KZ"/>
              </w:rPr>
              <w:t>3. Тәрбие бағыттарына (түрлеріне) сипаттама.</w:t>
            </w:r>
          </w:p>
        </w:tc>
        <w:tc>
          <w:tcPr>
            <w:tcW w:w="860" w:type="dxa"/>
            <w:shd w:val="clear" w:color="auto" w:fill="auto"/>
          </w:tcPr>
          <w:p w:rsidR="00D760F7" w:rsidRPr="00573A17" w:rsidRDefault="00D760F7" w:rsidP="00B77F6B">
            <w:pPr>
              <w:tabs>
                <w:tab w:val="left" w:pos="1276"/>
              </w:tabs>
              <w:jc w:val="center"/>
              <w:rPr>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b/>
                <w:sz w:val="20"/>
                <w:szCs w:val="20"/>
              </w:rPr>
            </w:pPr>
            <w:r w:rsidRPr="00573A17">
              <w:rPr>
                <w:sz w:val="20"/>
                <w:szCs w:val="20"/>
                <w:lang w:val="kk-KZ"/>
              </w:rPr>
              <w:t>5</w:t>
            </w:r>
          </w:p>
        </w:tc>
      </w:tr>
      <w:tr w:rsidR="00D760F7" w:rsidRPr="00573A17" w:rsidTr="005C43FF">
        <w:tc>
          <w:tcPr>
            <w:tcW w:w="1135" w:type="dxa"/>
            <w:shd w:val="clear" w:color="auto" w:fill="auto"/>
          </w:tcPr>
          <w:p w:rsidR="00D760F7" w:rsidRPr="00CC13DF" w:rsidRDefault="00D760F7" w:rsidP="00B77F6B">
            <w:pPr>
              <w:tabs>
                <w:tab w:val="left" w:pos="1276"/>
              </w:tabs>
              <w:jc w:val="center"/>
              <w:rPr>
                <w:sz w:val="20"/>
                <w:szCs w:val="20"/>
              </w:rPr>
            </w:pPr>
          </w:p>
        </w:tc>
        <w:tc>
          <w:tcPr>
            <w:tcW w:w="7787" w:type="dxa"/>
            <w:shd w:val="clear" w:color="auto" w:fill="auto"/>
          </w:tcPr>
          <w:p w:rsidR="00D760F7" w:rsidRPr="00CC13DF" w:rsidRDefault="00D760F7" w:rsidP="006775C6">
            <w:pPr>
              <w:tabs>
                <w:tab w:val="left" w:pos="1276"/>
              </w:tabs>
              <w:jc w:val="both"/>
              <w:rPr>
                <w:b/>
                <w:sz w:val="20"/>
                <w:szCs w:val="20"/>
              </w:rPr>
            </w:pPr>
            <w:r w:rsidRPr="00CC13DF">
              <w:rPr>
                <w:b/>
                <w:sz w:val="20"/>
                <w:szCs w:val="20"/>
                <w:lang w:val="kk-KZ"/>
              </w:rPr>
              <w:t>ОБӨЖ</w:t>
            </w:r>
            <w:r w:rsidRPr="00CC13DF">
              <w:rPr>
                <w:b/>
                <w:sz w:val="20"/>
                <w:szCs w:val="20"/>
              </w:rPr>
              <w:t xml:space="preserve"> 3. </w:t>
            </w:r>
            <w:r w:rsidRPr="00CC13DF">
              <w:rPr>
                <w:b/>
                <w:sz w:val="20"/>
                <w:szCs w:val="20"/>
                <w:lang w:val="kk-KZ"/>
              </w:rPr>
              <w:t>БӨЖ 3</w:t>
            </w:r>
            <w:r w:rsidRPr="00CC13DF">
              <w:rPr>
                <w:sz w:val="20"/>
                <w:szCs w:val="20"/>
                <w:lang w:val="kk-KZ"/>
              </w:rPr>
              <w:t>орындау бойынша кеңестер</w:t>
            </w:r>
          </w:p>
        </w:tc>
        <w:tc>
          <w:tcPr>
            <w:tcW w:w="860" w:type="dxa"/>
            <w:shd w:val="clear" w:color="auto" w:fill="auto"/>
          </w:tcPr>
          <w:p w:rsidR="00D760F7" w:rsidRPr="00573A17" w:rsidRDefault="00D760F7" w:rsidP="00B77F6B">
            <w:pPr>
              <w:tabs>
                <w:tab w:val="left" w:pos="1276"/>
              </w:tabs>
              <w:jc w:val="center"/>
              <w:rPr>
                <w:sz w:val="20"/>
                <w:szCs w:val="20"/>
              </w:rPr>
            </w:pPr>
          </w:p>
        </w:tc>
        <w:tc>
          <w:tcPr>
            <w:tcW w:w="727" w:type="dxa"/>
            <w:shd w:val="clear" w:color="auto" w:fill="auto"/>
          </w:tcPr>
          <w:p w:rsidR="00D760F7" w:rsidRPr="00573A17" w:rsidRDefault="00D760F7" w:rsidP="00B77F6B">
            <w:pPr>
              <w:tabs>
                <w:tab w:val="left" w:pos="1276"/>
              </w:tabs>
              <w:jc w:val="center"/>
              <w:rPr>
                <w:b/>
                <w:sz w:val="20"/>
                <w:szCs w:val="20"/>
              </w:rPr>
            </w:pPr>
          </w:p>
        </w:tc>
      </w:tr>
      <w:tr w:rsidR="00D760F7" w:rsidRPr="00573A17" w:rsidTr="005C43FF">
        <w:tc>
          <w:tcPr>
            <w:tcW w:w="10509" w:type="dxa"/>
            <w:gridSpan w:val="4"/>
            <w:shd w:val="clear" w:color="auto" w:fill="auto"/>
          </w:tcPr>
          <w:p w:rsidR="00D760F7" w:rsidRPr="00CC13DF" w:rsidRDefault="00D760F7" w:rsidP="00CC13DF">
            <w:pPr>
              <w:tabs>
                <w:tab w:val="left" w:pos="1276"/>
              </w:tabs>
              <w:jc w:val="center"/>
              <w:rPr>
                <w:b/>
                <w:sz w:val="20"/>
                <w:szCs w:val="20"/>
                <w:lang w:val="kk-KZ"/>
              </w:rPr>
            </w:pPr>
            <w:r w:rsidRPr="00CC13DF">
              <w:rPr>
                <w:b/>
                <w:sz w:val="20"/>
                <w:szCs w:val="20"/>
              </w:rPr>
              <w:t>МОДУЛЬ 3</w:t>
            </w:r>
            <w:r w:rsidRPr="00CC13DF">
              <w:rPr>
                <w:b/>
                <w:sz w:val="20"/>
                <w:szCs w:val="20"/>
                <w:lang w:val="kk-KZ"/>
              </w:rPr>
              <w:t>.</w:t>
            </w:r>
            <w:r w:rsidR="008704DA" w:rsidRPr="00CC13DF">
              <w:rPr>
                <w:b/>
                <w:sz w:val="20"/>
                <w:szCs w:val="20"/>
                <w:lang w:val="kk-KZ"/>
              </w:rPr>
              <w:t>Оқыту процесі - Дидактика</w:t>
            </w:r>
          </w:p>
        </w:tc>
      </w:tr>
      <w:tr w:rsidR="00D760F7" w:rsidRPr="00573A17" w:rsidTr="005C43FF">
        <w:tc>
          <w:tcPr>
            <w:tcW w:w="1135" w:type="dxa"/>
            <w:vMerge w:val="restart"/>
            <w:shd w:val="clear" w:color="auto" w:fill="auto"/>
          </w:tcPr>
          <w:p w:rsidR="00D760F7" w:rsidRPr="00CC13DF" w:rsidRDefault="00D760F7" w:rsidP="00B77F6B">
            <w:pPr>
              <w:tabs>
                <w:tab w:val="left" w:pos="1276"/>
              </w:tabs>
              <w:jc w:val="center"/>
              <w:rPr>
                <w:sz w:val="20"/>
                <w:szCs w:val="20"/>
              </w:rPr>
            </w:pPr>
            <w:r w:rsidRPr="00CC13DF">
              <w:rPr>
                <w:sz w:val="20"/>
                <w:szCs w:val="20"/>
              </w:rPr>
              <w:t>7</w:t>
            </w:r>
          </w:p>
        </w:tc>
        <w:tc>
          <w:tcPr>
            <w:tcW w:w="7787" w:type="dxa"/>
            <w:shd w:val="clear" w:color="auto" w:fill="auto"/>
          </w:tcPr>
          <w:p w:rsidR="00D760F7" w:rsidRPr="00CC13DF" w:rsidRDefault="00D760F7" w:rsidP="00B77F6B">
            <w:pPr>
              <w:tabs>
                <w:tab w:val="left" w:pos="1276"/>
              </w:tabs>
              <w:rPr>
                <w:b/>
                <w:sz w:val="20"/>
                <w:szCs w:val="20"/>
                <w:lang w:val="kk-KZ"/>
              </w:rPr>
            </w:pPr>
            <w:r w:rsidRPr="00CC13DF">
              <w:rPr>
                <w:b/>
                <w:sz w:val="20"/>
                <w:szCs w:val="20"/>
                <w:lang w:val="kk-KZ"/>
              </w:rPr>
              <w:t xml:space="preserve">Д </w:t>
            </w:r>
            <w:r w:rsidRPr="00CC13DF">
              <w:rPr>
                <w:b/>
                <w:sz w:val="20"/>
                <w:szCs w:val="20"/>
              </w:rPr>
              <w:t>7.</w:t>
            </w:r>
            <w:r w:rsidR="008704DA" w:rsidRPr="00CC13DF">
              <w:rPr>
                <w:sz w:val="20"/>
                <w:szCs w:val="20"/>
                <w:lang w:val="kk-KZ"/>
              </w:rPr>
              <w:t>Оқыту үдерісінің маңызы</w:t>
            </w:r>
          </w:p>
        </w:tc>
        <w:tc>
          <w:tcPr>
            <w:tcW w:w="860" w:type="dxa"/>
            <w:shd w:val="clear" w:color="auto" w:fill="auto"/>
          </w:tcPr>
          <w:p w:rsidR="00D760F7" w:rsidRPr="00573A17" w:rsidRDefault="00D760F7" w:rsidP="00B77F6B">
            <w:pPr>
              <w:tabs>
                <w:tab w:val="left" w:pos="1276"/>
              </w:tabs>
              <w:jc w:val="center"/>
              <w:rPr>
                <w:b/>
                <w:sz w:val="20"/>
                <w:szCs w:val="20"/>
                <w:lang w:val="kk-KZ"/>
              </w:rPr>
            </w:pPr>
            <w:r>
              <w:rPr>
                <w:sz w:val="20"/>
                <w:szCs w:val="20"/>
                <w:lang w:val="kk-KZ"/>
              </w:rPr>
              <w:t>1</w:t>
            </w:r>
          </w:p>
        </w:tc>
        <w:tc>
          <w:tcPr>
            <w:tcW w:w="727" w:type="dxa"/>
            <w:shd w:val="clear" w:color="auto" w:fill="auto"/>
          </w:tcPr>
          <w:p w:rsidR="00D760F7" w:rsidRPr="00573A17" w:rsidRDefault="00D760F7" w:rsidP="00B77F6B">
            <w:pPr>
              <w:tabs>
                <w:tab w:val="left" w:pos="1276"/>
              </w:tabs>
              <w:jc w:val="center"/>
              <w:rPr>
                <w:b/>
                <w:sz w:val="20"/>
                <w:szCs w:val="20"/>
                <w:lang w:val="kk-KZ"/>
              </w:rPr>
            </w:pPr>
          </w:p>
        </w:tc>
      </w:tr>
      <w:tr w:rsidR="00D760F7" w:rsidRPr="00573A17" w:rsidTr="005C43FF">
        <w:tc>
          <w:tcPr>
            <w:tcW w:w="1135" w:type="dxa"/>
            <w:vMerge/>
            <w:shd w:val="clear" w:color="auto" w:fill="auto"/>
          </w:tcPr>
          <w:p w:rsidR="00D760F7" w:rsidRPr="00CC13DF" w:rsidRDefault="00D760F7" w:rsidP="00B77F6B">
            <w:pPr>
              <w:tabs>
                <w:tab w:val="left" w:pos="1276"/>
              </w:tabs>
              <w:jc w:val="center"/>
              <w:rPr>
                <w:b/>
                <w:sz w:val="20"/>
                <w:szCs w:val="20"/>
                <w:lang w:val="kk-KZ"/>
              </w:rPr>
            </w:pPr>
          </w:p>
        </w:tc>
        <w:tc>
          <w:tcPr>
            <w:tcW w:w="7787" w:type="dxa"/>
            <w:shd w:val="clear" w:color="auto" w:fill="auto"/>
          </w:tcPr>
          <w:p w:rsidR="008704DA" w:rsidRPr="00CC13DF" w:rsidRDefault="00D760F7" w:rsidP="008704DA">
            <w:pPr>
              <w:tabs>
                <w:tab w:val="left" w:pos="851"/>
              </w:tabs>
              <w:jc w:val="both"/>
              <w:rPr>
                <w:sz w:val="20"/>
                <w:szCs w:val="20"/>
                <w:lang w:val="kk-KZ"/>
              </w:rPr>
            </w:pPr>
            <w:r w:rsidRPr="00CC13DF">
              <w:rPr>
                <w:b/>
                <w:sz w:val="20"/>
                <w:szCs w:val="20"/>
                <w:lang w:val="kk-KZ"/>
              </w:rPr>
              <w:t xml:space="preserve">СС 7. </w:t>
            </w:r>
            <w:r w:rsidR="008704DA" w:rsidRPr="00CC13DF">
              <w:rPr>
                <w:sz w:val="20"/>
                <w:szCs w:val="20"/>
                <w:lang w:val="kk-KZ"/>
              </w:rPr>
              <w:t xml:space="preserve">1. Дидактиканың негізгі ұғымдары </w:t>
            </w:r>
          </w:p>
          <w:p w:rsidR="008704DA" w:rsidRPr="00CC13DF" w:rsidRDefault="008704DA" w:rsidP="008704DA">
            <w:pPr>
              <w:tabs>
                <w:tab w:val="left" w:pos="851"/>
              </w:tabs>
              <w:jc w:val="both"/>
              <w:rPr>
                <w:sz w:val="20"/>
                <w:szCs w:val="20"/>
                <w:lang w:val="kk-KZ"/>
              </w:rPr>
            </w:pPr>
            <w:r w:rsidRPr="00CC13DF">
              <w:rPr>
                <w:sz w:val="20"/>
                <w:szCs w:val="20"/>
                <w:lang w:val="kk-KZ"/>
              </w:rPr>
              <w:t>2. Оқыту үдерісінің мәні, құрылымы, негізгі кезеңдері.</w:t>
            </w:r>
          </w:p>
          <w:p w:rsidR="008704DA" w:rsidRPr="00CC13DF" w:rsidRDefault="008704DA" w:rsidP="008704DA">
            <w:pPr>
              <w:tabs>
                <w:tab w:val="left" w:pos="851"/>
              </w:tabs>
              <w:jc w:val="both"/>
              <w:rPr>
                <w:sz w:val="20"/>
                <w:szCs w:val="20"/>
                <w:lang w:val="kk-KZ"/>
              </w:rPr>
            </w:pPr>
            <w:r w:rsidRPr="00CC13DF">
              <w:rPr>
                <w:sz w:val="20"/>
                <w:szCs w:val="20"/>
                <w:lang w:val="kk-KZ"/>
              </w:rPr>
              <w:t>3. Оқытудың әдіснамалық негізі.</w:t>
            </w:r>
          </w:p>
          <w:p w:rsidR="00D760F7" w:rsidRPr="00CC13DF" w:rsidRDefault="008704DA" w:rsidP="008704DA">
            <w:pPr>
              <w:tabs>
                <w:tab w:val="left" w:pos="1276"/>
              </w:tabs>
              <w:jc w:val="both"/>
              <w:rPr>
                <w:b/>
                <w:sz w:val="20"/>
                <w:szCs w:val="20"/>
                <w:lang w:val="kk-KZ"/>
              </w:rPr>
            </w:pPr>
            <w:r w:rsidRPr="00CC13DF">
              <w:rPr>
                <w:sz w:val="20"/>
                <w:szCs w:val="20"/>
                <w:lang w:val="kk-KZ"/>
              </w:rPr>
              <w:t>4. Оқытудың заңдары, заңдылықтары және ұстанымдары.</w:t>
            </w:r>
          </w:p>
        </w:tc>
        <w:tc>
          <w:tcPr>
            <w:tcW w:w="860" w:type="dxa"/>
            <w:shd w:val="clear" w:color="auto" w:fill="auto"/>
          </w:tcPr>
          <w:p w:rsidR="00D760F7" w:rsidRPr="00573A17" w:rsidRDefault="00D760F7" w:rsidP="00B77F6B">
            <w:pPr>
              <w:tabs>
                <w:tab w:val="left" w:pos="1276"/>
              </w:tabs>
              <w:jc w:val="center"/>
              <w:rPr>
                <w:b/>
                <w:sz w:val="20"/>
                <w:szCs w:val="20"/>
                <w:lang w:val="kk-KZ"/>
              </w:rPr>
            </w:pPr>
            <w:r>
              <w:rPr>
                <w:sz w:val="20"/>
                <w:szCs w:val="20"/>
                <w:lang w:val="kk-KZ"/>
              </w:rPr>
              <w:t>2</w:t>
            </w:r>
          </w:p>
        </w:tc>
        <w:tc>
          <w:tcPr>
            <w:tcW w:w="727" w:type="dxa"/>
            <w:shd w:val="clear" w:color="auto" w:fill="auto"/>
          </w:tcPr>
          <w:p w:rsidR="00D760F7" w:rsidRPr="00573A17" w:rsidRDefault="00D760F7" w:rsidP="00B77F6B">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080FF0">
            <w:pPr>
              <w:tabs>
                <w:tab w:val="left" w:pos="1276"/>
              </w:tabs>
              <w:jc w:val="center"/>
              <w:rPr>
                <w:b/>
                <w:sz w:val="20"/>
                <w:szCs w:val="20"/>
                <w:lang w:val="kk-KZ"/>
              </w:rPr>
            </w:pPr>
          </w:p>
        </w:tc>
        <w:tc>
          <w:tcPr>
            <w:tcW w:w="7787" w:type="dxa"/>
            <w:shd w:val="clear" w:color="auto" w:fill="auto"/>
          </w:tcPr>
          <w:p w:rsidR="00D760F7" w:rsidRPr="00CC13DF" w:rsidRDefault="00D760F7" w:rsidP="00E83E14">
            <w:pPr>
              <w:jc w:val="both"/>
              <w:rPr>
                <w:color w:val="FF0000"/>
                <w:sz w:val="20"/>
                <w:szCs w:val="20"/>
                <w:lang w:val="kk-KZ"/>
              </w:rPr>
            </w:pPr>
            <w:r w:rsidRPr="00CC13DF">
              <w:rPr>
                <w:b/>
                <w:sz w:val="20"/>
                <w:szCs w:val="20"/>
                <w:lang w:val="kk-KZ"/>
              </w:rPr>
              <w:t xml:space="preserve">БӨЖ 3.  </w:t>
            </w:r>
            <w:r w:rsidR="008704DA" w:rsidRPr="00CC13DF">
              <w:rPr>
                <w:sz w:val="20"/>
                <w:szCs w:val="20"/>
                <w:lang w:val="kk-KZ"/>
              </w:rPr>
              <w:t>1. Оқытушыға қойылатын талаптарды ескере отырып, сауалнама жасаңыз; 2. «Менің идеалды тұлғам» тақырыбына эссе жазыңыз</w:t>
            </w:r>
          </w:p>
        </w:tc>
        <w:tc>
          <w:tcPr>
            <w:tcW w:w="860" w:type="dxa"/>
            <w:shd w:val="clear" w:color="auto" w:fill="auto"/>
          </w:tcPr>
          <w:p w:rsidR="00D760F7" w:rsidRPr="00573A17" w:rsidRDefault="00D760F7" w:rsidP="00080FF0">
            <w:pPr>
              <w:tabs>
                <w:tab w:val="left" w:pos="1276"/>
              </w:tabs>
              <w:jc w:val="center"/>
              <w:rPr>
                <w:b/>
                <w:sz w:val="20"/>
                <w:szCs w:val="20"/>
                <w:lang w:val="kk-KZ"/>
              </w:rPr>
            </w:pP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25</w:t>
            </w:r>
          </w:p>
        </w:tc>
      </w:tr>
      <w:tr w:rsidR="00D760F7" w:rsidRPr="00573A17" w:rsidTr="005C43FF">
        <w:tc>
          <w:tcPr>
            <w:tcW w:w="9782" w:type="dxa"/>
            <w:gridSpan w:val="3"/>
            <w:shd w:val="clear" w:color="auto" w:fill="auto"/>
          </w:tcPr>
          <w:p w:rsidR="00D760F7" w:rsidRPr="00CC13DF" w:rsidRDefault="00D760F7" w:rsidP="00517B82">
            <w:pPr>
              <w:tabs>
                <w:tab w:val="left" w:pos="1276"/>
              </w:tabs>
              <w:rPr>
                <w:b/>
                <w:sz w:val="20"/>
                <w:szCs w:val="20"/>
              </w:rPr>
            </w:pPr>
            <w:r w:rsidRPr="00CC13DF">
              <w:rPr>
                <w:b/>
                <w:sz w:val="20"/>
                <w:szCs w:val="20"/>
                <w:lang w:val="kk-KZ"/>
              </w:rPr>
              <w:t>Аралық бақылау 1</w:t>
            </w:r>
          </w:p>
        </w:tc>
        <w:tc>
          <w:tcPr>
            <w:tcW w:w="727" w:type="dxa"/>
            <w:shd w:val="clear" w:color="auto" w:fill="auto"/>
          </w:tcPr>
          <w:p w:rsidR="00D760F7" w:rsidRPr="00573A17" w:rsidRDefault="00D760F7" w:rsidP="00080FF0">
            <w:pPr>
              <w:tabs>
                <w:tab w:val="left" w:pos="1276"/>
              </w:tabs>
              <w:jc w:val="center"/>
              <w:rPr>
                <w:b/>
                <w:sz w:val="20"/>
                <w:szCs w:val="20"/>
                <w:lang w:val="kk-KZ"/>
              </w:rPr>
            </w:pPr>
            <w:r w:rsidRPr="00573A17">
              <w:rPr>
                <w:b/>
                <w:sz w:val="20"/>
                <w:szCs w:val="20"/>
                <w:lang w:val="kk-KZ"/>
              </w:rPr>
              <w:t>100</w:t>
            </w:r>
          </w:p>
        </w:tc>
      </w:tr>
      <w:tr w:rsidR="00D760F7" w:rsidRPr="00573A17" w:rsidTr="005C43FF">
        <w:tc>
          <w:tcPr>
            <w:tcW w:w="1135" w:type="dxa"/>
            <w:vMerge w:val="restart"/>
            <w:shd w:val="clear" w:color="auto" w:fill="auto"/>
          </w:tcPr>
          <w:p w:rsidR="00D760F7" w:rsidRPr="00CC13DF" w:rsidRDefault="00D760F7" w:rsidP="00080FF0">
            <w:pPr>
              <w:tabs>
                <w:tab w:val="left" w:pos="1276"/>
              </w:tabs>
              <w:jc w:val="center"/>
              <w:rPr>
                <w:sz w:val="20"/>
                <w:szCs w:val="20"/>
              </w:rPr>
            </w:pPr>
            <w:r w:rsidRPr="00CC13DF">
              <w:rPr>
                <w:sz w:val="20"/>
                <w:szCs w:val="20"/>
              </w:rPr>
              <w:t>8</w:t>
            </w:r>
          </w:p>
        </w:tc>
        <w:tc>
          <w:tcPr>
            <w:tcW w:w="7787" w:type="dxa"/>
            <w:shd w:val="clear" w:color="auto" w:fill="auto"/>
          </w:tcPr>
          <w:p w:rsidR="00D760F7" w:rsidRPr="00CC13DF" w:rsidRDefault="00D760F7" w:rsidP="00080FF0">
            <w:pPr>
              <w:tabs>
                <w:tab w:val="left" w:pos="1276"/>
              </w:tabs>
              <w:rPr>
                <w:b/>
                <w:sz w:val="20"/>
                <w:szCs w:val="20"/>
                <w:lang w:val="kk-KZ"/>
              </w:rPr>
            </w:pPr>
            <w:r w:rsidRPr="00CC13DF">
              <w:rPr>
                <w:b/>
                <w:sz w:val="20"/>
                <w:szCs w:val="20"/>
                <w:lang w:val="kk-KZ"/>
              </w:rPr>
              <w:t xml:space="preserve">Д </w:t>
            </w:r>
            <w:r w:rsidRPr="00CC13DF">
              <w:rPr>
                <w:b/>
                <w:sz w:val="20"/>
                <w:szCs w:val="20"/>
              </w:rPr>
              <w:t>8.</w:t>
            </w:r>
            <w:r w:rsidR="008704DA" w:rsidRPr="00CC13DF">
              <w:rPr>
                <w:sz w:val="20"/>
                <w:szCs w:val="20"/>
                <w:lang w:val="kk-KZ"/>
              </w:rPr>
              <w:t>Қазіргі мектептегі білім мазмұнының ғылыми негіздері</w:t>
            </w:r>
          </w:p>
        </w:tc>
        <w:tc>
          <w:tcPr>
            <w:tcW w:w="860" w:type="dxa"/>
            <w:shd w:val="clear" w:color="auto" w:fill="auto"/>
          </w:tcPr>
          <w:p w:rsidR="00D760F7" w:rsidRPr="00573A17" w:rsidRDefault="00D760F7" w:rsidP="00080FF0">
            <w:pPr>
              <w:tabs>
                <w:tab w:val="left" w:pos="1276"/>
              </w:tabs>
              <w:jc w:val="center"/>
              <w:rPr>
                <w:b/>
                <w:sz w:val="20"/>
                <w:szCs w:val="20"/>
                <w:lang w:val="kk-KZ"/>
              </w:rPr>
            </w:pPr>
            <w:r>
              <w:rPr>
                <w:sz w:val="20"/>
                <w:szCs w:val="20"/>
                <w:lang w:val="kk-KZ"/>
              </w:rPr>
              <w:t>1</w:t>
            </w:r>
          </w:p>
        </w:tc>
        <w:tc>
          <w:tcPr>
            <w:tcW w:w="727" w:type="dxa"/>
            <w:shd w:val="clear" w:color="auto" w:fill="auto"/>
          </w:tcPr>
          <w:p w:rsidR="00D760F7" w:rsidRPr="00573A17" w:rsidRDefault="00D760F7" w:rsidP="00080FF0">
            <w:pPr>
              <w:tabs>
                <w:tab w:val="left" w:pos="1276"/>
              </w:tabs>
              <w:jc w:val="center"/>
              <w:rPr>
                <w:b/>
                <w:sz w:val="20"/>
                <w:szCs w:val="20"/>
                <w:lang w:val="kk-KZ"/>
              </w:rPr>
            </w:pP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lang w:val="kk-KZ"/>
              </w:rPr>
            </w:pPr>
          </w:p>
        </w:tc>
        <w:tc>
          <w:tcPr>
            <w:tcW w:w="7787" w:type="dxa"/>
            <w:shd w:val="clear" w:color="auto" w:fill="auto"/>
          </w:tcPr>
          <w:p w:rsidR="008704DA" w:rsidRPr="00CC13DF" w:rsidRDefault="00D760F7" w:rsidP="008704DA">
            <w:pPr>
              <w:tabs>
                <w:tab w:val="left" w:pos="851"/>
              </w:tabs>
              <w:jc w:val="both"/>
              <w:rPr>
                <w:sz w:val="20"/>
                <w:szCs w:val="20"/>
                <w:lang w:val="kk-KZ"/>
              </w:rPr>
            </w:pPr>
            <w:r w:rsidRPr="00CC13DF">
              <w:rPr>
                <w:b/>
                <w:sz w:val="20"/>
                <w:szCs w:val="20"/>
                <w:lang w:val="kk-KZ"/>
              </w:rPr>
              <w:t>СС 8.</w:t>
            </w:r>
            <w:r w:rsidR="008704DA" w:rsidRPr="00CC13DF">
              <w:rPr>
                <w:sz w:val="20"/>
                <w:szCs w:val="20"/>
                <w:lang w:val="kk-KZ"/>
              </w:rPr>
              <w:t>1.«Білім мазмұны» ұғымы. Білім мазмұнының теориялары</w:t>
            </w:r>
          </w:p>
          <w:p w:rsidR="008704DA" w:rsidRPr="00CC13DF" w:rsidRDefault="008704DA" w:rsidP="008704DA">
            <w:pPr>
              <w:jc w:val="both"/>
              <w:rPr>
                <w:sz w:val="20"/>
                <w:szCs w:val="20"/>
                <w:lang w:val="kk-KZ"/>
              </w:rPr>
            </w:pPr>
            <w:r w:rsidRPr="00CC13DF">
              <w:rPr>
                <w:sz w:val="20"/>
                <w:szCs w:val="20"/>
                <w:lang w:val="kk-KZ"/>
              </w:rPr>
              <w:t>2.Білім мазмұнына қойылатын талаптар</w:t>
            </w:r>
          </w:p>
          <w:p w:rsidR="00D760F7" w:rsidRPr="00CC13DF" w:rsidRDefault="008704DA" w:rsidP="008704DA">
            <w:pPr>
              <w:tabs>
                <w:tab w:val="left" w:pos="1276"/>
              </w:tabs>
              <w:rPr>
                <w:b/>
                <w:sz w:val="20"/>
                <w:szCs w:val="20"/>
                <w:lang w:val="kk-KZ"/>
              </w:rPr>
            </w:pPr>
            <w:r w:rsidRPr="00CC13DF">
              <w:rPr>
                <w:sz w:val="20"/>
                <w:szCs w:val="20"/>
                <w:lang w:val="kk-KZ"/>
              </w:rPr>
              <w:t>3.Білім мазмұнын анықтайтын нормативті құжаттарға сипаттама: білім беру стандарттары, оқу жоспары, оқу бағдарламасы, оқулықтар мен оқу-әдістемелік кешендер</w:t>
            </w:r>
          </w:p>
        </w:tc>
        <w:tc>
          <w:tcPr>
            <w:tcW w:w="860" w:type="dxa"/>
            <w:shd w:val="clear" w:color="auto" w:fill="auto"/>
          </w:tcPr>
          <w:p w:rsidR="00D760F7" w:rsidRPr="00573A17" w:rsidRDefault="00D760F7" w:rsidP="00080FF0">
            <w:pPr>
              <w:tabs>
                <w:tab w:val="left" w:pos="1276"/>
              </w:tabs>
              <w:jc w:val="center"/>
              <w:rPr>
                <w:b/>
                <w:sz w:val="20"/>
                <w:szCs w:val="20"/>
                <w:lang w:val="kk-KZ"/>
              </w:rPr>
            </w:pPr>
            <w:r>
              <w:rPr>
                <w:sz w:val="20"/>
                <w:szCs w:val="20"/>
                <w:lang w:val="kk-KZ"/>
              </w:rPr>
              <w:t>2</w:t>
            </w: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5</w:t>
            </w:r>
          </w:p>
        </w:tc>
      </w:tr>
      <w:tr w:rsidR="00D760F7" w:rsidRPr="00B77868" w:rsidTr="005C43FF">
        <w:tc>
          <w:tcPr>
            <w:tcW w:w="1135" w:type="dxa"/>
            <w:vMerge/>
            <w:shd w:val="clear" w:color="auto" w:fill="auto"/>
          </w:tcPr>
          <w:p w:rsidR="00D760F7" w:rsidRPr="00CC13DF" w:rsidRDefault="00D760F7" w:rsidP="00080FF0">
            <w:pPr>
              <w:tabs>
                <w:tab w:val="left" w:pos="1276"/>
              </w:tabs>
              <w:jc w:val="center"/>
              <w:rPr>
                <w:sz w:val="20"/>
                <w:szCs w:val="20"/>
                <w:lang w:val="kk-KZ"/>
              </w:rPr>
            </w:pPr>
          </w:p>
        </w:tc>
        <w:tc>
          <w:tcPr>
            <w:tcW w:w="7787" w:type="dxa"/>
            <w:shd w:val="clear" w:color="auto" w:fill="auto"/>
          </w:tcPr>
          <w:p w:rsidR="00D760F7" w:rsidRPr="00CC13DF" w:rsidRDefault="00D760F7" w:rsidP="00080FF0">
            <w:pPr>
              <w:tabs>
                <w:tab w:val="left" w:pos="1276"/>
              </w:tabs>
              <w:rPr>
                <w:b/>
                <w:sz w:val="20"/>
                <w:szCs w:val="20"/>
                <w:lang w:val="kk-KZ"/>
              </w:rPr>
            </w:pPr>
            <w:r w:rsidRPr="00CC13DF">
              <w:rPr>
                <w:b/>
                <w:sz w:val="20"/>
                <w:szCs w:val="20"/>
                <w:lang w:val="kk-KZ"/>
              </w:rPr>
              <w:t>ОБӨЖ 4. БӨЖ 4</w:t>
            </w:r>
            <w:r w:rsidRPr="00CC13DF">
              <w:rPr>
                <w:sz w:val="20"/>
                <w:szCs w:val="20"/>
                <w:lang w:val="kk-KZ"/>
              </w:rPr>
              <w:t>орындау бойынша кеңестер</w:t>
            </w:r>
          </w:p>
        </w:tc>
        <w:tc>
          <w:tcPr>
            <w:tcW w:w="860" w:type="dxa"/>
            <w:shd w:val="clear" w:color="auto" w:fill="auto"/>
          </w:tcPr>
          <w:p w:rsidR="00D760F7" w:rsidRPr="00573A17" w:rsidRDefault="00D760F7" w:rsidP="00080FF0">
            <w:pPr>
              <w:tabs>
                <w:tab w:val="left" w:pos="1276"/>
              </w:tabs>
              <w:jc w:val="center"/>
              <w:rPr>
                <w:b/>
                <w:sz w:val="20"/>
                <w:szCs w:val="20"/>
                <w:lang w:val="kk-KZ"/>
              </w:rPr>
            </w:pPr>
          </w:p>
        </w:tc>
        <w:tc>
          <w:tcPr>
            <w:tcW w:w="727" w:type="dxa"/>
            <w:shd w:val="clear" w:color="auto" w:fill="auto"/>
          </w:tcPr>
          <w:p w:rsidR="00D760F7" w:rsidRPr="00573A17" w:rsidRDefault="00D760F7" w:rsidP="00080FF0">
            <w:pPr>
              <w:tabs>
                <w:tab w:val="left" w:pos="1276"/>
              </w:tabs>
              <w:jc w:val="center"/>
              <w:rPr>
                <w:sz w:val="20"/>
                <w:szCs w:val="20"/>
                <w:lang w:val="kk-KZ"/>
              </w:rPr>
            </w:pPr>
          </w:p>
        </w:tc>
      </w:tr>
      <w:tr w:rsidR="00D760F7" w:rsidRPr="00573A17" w:rsidTr="005C43FF">
        <w:tc>
          <w:tcPr>
            <w:tcW w:w="1135" w:type="dxa"/>
            <w:vMerge w:val="restart"/>
            <w:shd w:val="clear" w:color="auto" w:fill="auto"/>
          </w:tcPr>
          <w:p w:rsidR="00D760F7" w:rsidRPr="00CC13DF" w:rsidRDefault="00D760F7" w:rsidP="00080FF0">
            <w:pPr>
              <w:tabs>
                <w:tab w:val="left" w:pos="1276"/>
              </w:tabs>
              <w:jc w:val="center"/>
              <w:rPr>
                <w:sz w:val="20"/>
                <w:szCs w:val="20"/>
              </w:rPr>
            </w:pPr>
            <w:r w:rsidRPr="00CC13DF">
              <w:rPr>
                <w:sz w:val="20"/>
                <w:szCs w:val="20"/>
              </w:rPr>
              <w:t>9</w:t>
            </w:r>
          </w:p>
        </w:tc>
        <w:tc>
          <w:tcPr>
            <w:tcW w:w="7787" w:type="dxa"/>
            <w:shd w:val="clear" w:color="auto" w:fill="auto"/>
          </w:tcPr>
          <w:p w:rsidR="00D760F7" w:rsidRPr="00CC13DF" w:rsidRDefault="00D760F7" w:rsidP="00093013">
            <w:pPr>
              <w:tabs>
                <w:tab w:val="left" w:pos="1276"/>
              </w:tabs>
              <w:jc w:val="both"/>
              <w:rPr>
                <w:b/>
                <w:sz w:val="20"/>
                <w:szCs w:val="20"/>
                <w:lang w:val="kk-KZ"/>
              </w:rPr>
            </w:pPr>
            <w:r w:rsidRPr="00CC13DF">
              <w:rPr>
                <w:b/>
                <w:sz w:val="20"/>
                <w:szCs w:val="20"/>
                <w:lang w:val="kk-KZ"/>
              </w:rPr>
              <w:t xml:space="preserve">Д </w:t>
            </w:r>
            <w:r w:rsidRPr="00CC13DF">
              <w:rPr>
                <w:b/>
                <w:sz w:val="20"/>
                <w:szCs w:val="20"/>
              </w:rPr>
              <w:t>9.</w:t>
            </w:r>
            <w:r w:rsidR="00C70DC7" w:rsidRPr="00CC13DF">
              <w:rPr>
                <w:sz w:val="20"/>
                <w:szCs w:val="20"/>
                <w:lang w:val="kk-KZ"/>
              </w:rPr>
              <w:t>Оқыту формалары мен құралдары ТПҮ-нің қозғаушы механизмі ретінде</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080FF0">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C70DC7" w:rsidRPr="00CC13DF" w:rsidRDefault="00D760F7" w:rsidP="00C70DC7">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9.</w:t>
            </w:r>
            <w:r w:rsidR="00C70DC7" w:rsidRPr="00CC13DF">
              <w:rPr>
                <w:sz w:val="20"/>
                <w:szCs w:val="20"/>
                <w:lang w:val="kk-KZ"/>
              </w:rPr>
              <w:t xml:space="preserve">1.Оқыту құралдары туралы түсінік. </w:t>
            </w:r>
          </w:p>
          <w:p w:rsidR="00C70DC7" w:rsidRPr="00CC13DF" w:rsidRDefault="00C70DC7" w:rsidP="00C70DC7">
            <w:pPr>
              <w:tabs>
                <w:tab w:val="left" w:pos="851"/>
              </w:tabs>
              <w:jc w:val="both"/>
              <w:rPr>
                <w:sz w:val="20"/>
                <w:szCs w:val="20"/>
                <w:lang w:val="kk-KZ"/>
              </w:rPr>
            </w:pPr>
            <w:r w:rsidRPr="00CC13DF">
              <w:rPr>
                <w:sz w:val="20"/>
                <w:szCs w:val="20"/>
                <w:lang w:val="kk-KZ"/>
              </w:rPr>
              <w:t>2. Оқытуды ұйымдастырудың формалары.</w:t>
            </w:r>
          </w:p>
          <w:p w:rsidR="00C70DC7" w:rsidRPr="00CC13DF" w:rsidRDefault="00C70DC7" w:rsidP="00C70DC7">
            <w:pPr>
              <w:tabs>
                <w:tab w:val="left" w:pos="851"/>
              </w:tabs>
              <w:jc w:val="both"/>
              <w:rPr>
                <w:sz w:val="20"/>
                <w:szCs w:val="20"/>
                <w:lang w:val="kk-KZ"/>
              </w:rPr>
            </w:pPr>
            <w:r w:rsidRPr="00CC13DF">
              <w:rPr>
                <w:sz w:val="20"/>
                <w:szCs w:val="20"/>
                <w:lang w:val="kk-KZ"/>
              </w:rPr>
              <w:t xml:space="preserve">3. Сабақ типтері және құрылымы. </w:t>
            </w:r>
          </w:p>
          <w:p w:rsidR="00D760F7" w:rsidRPr="00CC13DF" w:rsidRDefault="00C70DC7" w:rsidP="00C70DC7">
            <w:pPr>
              <w:tabs>
                <w:tab w:val="left" w:pos="1276"/>
              </w:tabs>
              <w:jc w:val="both"/>
              <w:rPr>
                <w:b/>
                <w:sz w:val="20"/>
                <w:szCs w:val="20"/>
                <w:lang w:val="kk-KZ"/>
              </w:rPr>
            </w:pPr>
            <w:r w:rsidRPr="00CC13DF">
              <w:rPr>
                <w:sz w:val="20"/>
                <w:szCs w:val="20"/>
                <w:lang w:val="kk-KZ"/>
              </w:rPr>
              <w:t>4. Сыныптан тыс оқу жұмысының формалары: пәндік үйірмелер, ғылыми қоғам, олимпиадалар, байқаулар және т.б.</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2</w:t>
            </w: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D760F7" w:rsidRPr="00CC13DF" w:rsidRDefault="00D760F7" w:rsidP="00093013">
            <w:pPr>
              <w:tabs>
                <w:tab w:val="left" w:pos="1276"/>
              </w:tabs>
              <w:jc w:val="both"/>
              <w:rPr>
                <w:b/>
                <w:sz w:val="20"/>
                <w:szCs w:val="20"/>
                <w:lang w:val="kk-KZ"/>
              </w:rPr>
            </w:pPr>
            <w:r w:rsidRPr="00CC13DF">
              <w:rPr>
                <w:b/>
                <w:sz w:val="20"/>
                <w:szCs w:val="20"/>
                <w:lang w:val="kk-KZ"/>
              </w:rPr>
              <w:t>БӨЖ4</w:t>
            </w:r>
            <w:r w:rsidRPr="00CC13DF">
              <w:rPr>
                <w:b/>
                <w:sz w:val="20"/>
                <w:szCs w:val="20"/>
              </w:rPr>
              <w:t>.</w:t>
            </w:r>
            <w:r w:rsidR="0089449B" w:rsidRPr="00CC13DF">
              <w:rPr>
                <w:iCs/>
                <w:sz w:val="20"/>
                <w:szCs w:val="20"/>
                <w:lang w:val="kk-KZ"/>
              </w:rPr>
              <w:t>"Педагогтің сыртқы келбет мәдениеті. Сән және педагог. Педагогикалық имидж". Өзіңіздің педагогикалық ұстанымыңызды сипаттаңыз. "Менің әлеуметтік-педагогикалық имиджімдегі ұстанымым" (сәнге сәйкес болу қажеттілігі) (жеке тұлғаға бағытталған оқыту)</w:t>
            </w:r>
            <w:r w:rsidR="0089449B" w:rsidRPr="00CC13DF">
              <w:rPr>
                <w:sz w:val="20"/>
                <w:szCs w:val="20"/>
                <w:lang w:val="kk-KZ"/>
              </w:rPr>
              <w:t>.</w:t>
            </w:r>
          </w:p>
        </w:tc>
        <w:tc>
          <w:tcPr>
            <w:tcW w:w="860" w:type="dxa"/>
            <w:shd w:val="clear" w:color="auto" w:fill="auto"/>
          </w:tcPr>
          <w:p w:rsidR="00D760F7" w:rsidRPr="0089449B" w:rsidRDefault="00D760F7" w:rsidP="00080FF0">
            <w:pPr>
              <w:tabs>
                <w:tab w:val="left" w:pos="1276"/>
              </w:tabs>
              <w:jc w:val="center"/>
              <w:rPr>
                <w:sz w:val="20"/>
                <w:szCs w:val="20"/>
                <w:lang w:val="kk-KZ"/>
              </w:rPr>
            </w:pP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20</w:t>
            </w:r>
          </w:p>
        </w:tc>
      </w:tr>
      <w:tr w:rsidR="00D760F7" w:rsidRPr="00573A17" w:rsidTr="005C43FF">
        <w:tc>
          <w:tcPr>
            <w:tcW w:w="1135" w:type="dxa"/>
            <w:vMerge w:val="restart"/>
            <w:shd w:val="clear" w:color="auto" w:fill="auto"/>
          </w:tcPr>
          <w:p w:rsidR="00D760F7" w:rsidRPr="00CC13DF" w:rsidRDefault="00D760F7" w:rsidP="00080FF0">
            <w:pPr>
              <w:tabs>
                <w:tab w:val="left" w:pos="1276"/>
              </w:tabs>
              <w:jc w:val="center"/>
              <w:rPr>
                <w:sz w:val="20"/>
                <w:szCs w:val="20"/>
              </w:rPr>
            </w:pPr>
            <w:r w:rsidRPr="00CC13DF">
              <w:rPr>
                <w:sz w:val="20"/>
                <w:szCs w:val="20"/>
              </w:rPr>
              <w:t>10</w:t>
            </w:r>
          </w:p>
        </w:tc>
        <w:tc>
          <w:tcPr>
            <w:tcW w:w="7787" w:type="dxa"/>
            <w:shd w:val="clear" w:color="auto" w:fill="auto"/>
          </w:tcPr>
          <w:p w:rsidR="00D760F7" w:rsidRPr="00CC13DF" w:rsidRDefault="00D760F7" w:rsidP="00080FF0">
            <w:pPr>
              <w:tabs>
                <w:tab w:val="left" w:pos="1276"/>
              </w:tabs>
              <w:rPr>
                <w:b/>
                <w:sz w:val="20"/>
                <w:szCs w:val="20"/>
              </w:rPr>
            </w:pPr>
            <w:r w:rsidRPr="00CC13DF">
              <w:rPr>
                <w:b/>
                <w:sz w:val="20"/>
                <w:szCs w:val="20"/>
                <w:lang w:val="kk-KZ"/>
              </w:rPr>
              <w:t xml:space="preserve">Д </w:t>
            </w:r>
            <w:r w:rsidRPr="00CC13DF">
              <w:rPr>
                <w:b/>
                <w:sz w:val="20"/>
                <w:szCs w:val="20"/>
              </w:rPr>
              <w:t>10.</w:t>
            </w:r>
            <w:r w:rsidR="0089449B" w:rsidRPr="00CC13DF">
              <w:rPr>
                <w:sz w:val="20"/>
                <w:szCs w:val="20"/>
                <w:lang w:val="kk-KZ"/>
              </w:rPr>
              <w:t>Оқытудың әдістері</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080FF0">
            <w:pPr>
              <w:tabs>
                <w:tab w:val="left" w:pos="1276"/>
              </w:tabs>
              <w:jc w:val="center"/>
              <w:rPr>
                <w:b/>
                <w:sz w:val="20"/>
                <w:szCs w:val="20"/>
              </w:rPr>
            </w:pP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89449B" w:rsidRPr="00CC13DF" w:rsidRDefault="00D760F7" w:rsidP="0089449B">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10.</w:t>
            </w:r>
            <w:r w:rsidR="0089449B" w:rsidRPr="00CC13DF">
              <w:rPr>
                <w:sz w:val="20"/>
                <w:szCs w:val="20"/>
                <w:lang w:val="kk-KZ"/>
              </w:rPr>
              <w:t>1.Әдіс туралы жалпы түсінік. Оқытудың әдістерінің атқаратын қызметі мен міндеттері</w:t>
            </w:r>
          </w:p>
          <w:p w:rsidR="0089449B" w:rsidRPr="00CC13DF" w:rsidRDefault="0089449B" w:rsidP="0089449B">
            <w:pPr>
              <w:tabs>
                <w:tab w:val="left" w:pos="851"/>
              </w:tabs>
              <w:jc w:val="both"/>
              <w:rPr>
                <w:sz w:val="20"/>
                <w:szCs w:val="20"/>
                <w:lang w:val="kk-KZ"/>
              </w:rPr>
            </w:pPr>
            <w:r w:rsidRPr="00CC13DF">
              <w:rPr>
                <w:sz w:val="20"/>
                <w:szCs w:val="20"/>
                <w:lang w:val="kk-KZ"/>
              </w:rPr>
              <w:t>2. Оқытудың әдістері мен тәсілдері, құралдарының өзара байланысы</w:t>
            </w:r>
          </w:p>
          <w:p w:rsidR="00D760F7" w:rsidRPr="00CC13DF" w:rsidRDefault="0089449B" w:rsidP="0089449B">
            <w:pPr>
              <w:tabs>
                <w:tab w:val="left" w:pos="1276"/>
              </w:tabs>
              <w:rPr>
                <w:b/>
                <w:sz w:val="20"/>
                <w:szCs w:val="20"/>
              </w:rPr>
            </w:pPr>
            <w:r w:rsidRPr="00CC13DF">
              <w:rPr>
                <w:sz w:val="20"/>
                <w:szCs w:val="20"/>
                <w:lang w:val="kk-KZ"/>
              </w:rPr>
              <w:t>3. Оқыту әдістеріне сипаттама.</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2</w:t>
            </w: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D760F7" w:rsidRPr="00CC13DF" w:rsidRDefault="00D760F7" w:rsidP="00080FF0">
            <w:pPr>
              <w:tabs>
                <w:tab w:val="left" w:pos="1276"/>
              </w:tabs>
              <w:rPr>
                <w:b/>
                <w:sz w:val="20"/>
                <w:szCs w:val="20"/>
              </w:rPr>
            </w:pPr>
            <w:r w:rsidRPr="00CC13DF">
              <w:rPr>
                <w:b/>
                <w:sz w:val="20"/>
                <w:szCs w:val="20"/>
                <w:lang w:val="kk-KZ"/>
              </w:rPr>
              <w:t>ОБӨЖ</w:t>
            </w:r>
            <w:r w:rsidRPr="00CC13DF">
              <w:rPr>
                <w:b/>
                <w:sz w:val="20"/>
                <w:szCs w:val="20"/>
              </w:rPr>
              <w:t xml:space="preserve"> 5. </w:t>
            </w:r>
            <w:r w:rsidRPr="00CC13DF">
              <w:rPr>
                <w:b/>
                <w:sz w:val="20"/>
                <w:szCs w:val="20"/>
                <w:lang w:val="kk-KZ"/>
              </w:rPr>
              <w:t>БӨЖ 5</w:t>
            </w:r>
            <w:r w:rsidRPr="00CC13DF">
              <w:rPr>
                <w:sz w:val="20"/>
                <w:szCs w:val="20"/>
                <w:lang w:val="kk-KZ"/>
              </w:rPr>
              <w:t>орындау бойынша кеңестер</w:t>
            </w:r>
          </w:p>
        </w:tc>
        <w:tc>
          <w:tcPr>
            <w:tcW w:w="860" w:type="dxa"/>
            <w:shd w:val="clear" w:color="auto" w:fill="auto"/>
          </w:tcPr>
          <w:p w:rsidR="00D760F7" w:rsidRPr="00573A17" w:rsidRDefault="00D760F7" w:rsidP="00080FF0">
            <w:pPr>
              <w:tabs>
                <w:tab w:val="left" w:pos="1276"/>
              </w:tabs>
              <w:jc w:val="center"/>
              <w:rPr>
                <w:sz w:val="20"/>
                <w:szCs w:val="20"/>
                <w:lang w:val="kk-KZ"/>
              </w:rPr>
            </w:pPr>
          </w:p>
        </w:tc>
        <w:tc>
          <w:tcPr>
            <w:tcW w:w="727" w:type="dxa"/>
            <w:shd w:val="clear" w:color="auto" w:fill="auto"/>
          </w:tcPr>
          <w:p w:rsidR="00D760F7" w:rsidRPr="00573A17" w:rsidRDefault="00D760F7" w:rsidP="00080FF0">
            <w:pPr>
              <w:tabs>
                <w:tab w:val="left" w:pos="1276"/>
              </w:tabs>
              <w:jc w:val="center"/>
              <w:rPr>
                <w:sz w:val="20"/>
                <w:szCs w:val="20"/>
                <w:lang w:val="kk-KZ"/>
              </w:rPr>
            </w:pPr>
          </w:p>
        </w:tc>
      </w:tr>
      <w:tr w:rsidR="00D760F7" w:rsidRPr="00573A17" w:rsidTr="005C43FF">
        <w:tc>
          <w:tcPr>
            <w:tcW w:w="1135" w:type="dxa"/>
            <w:vMerge w:val="restart"/>
            <w:shd w:val="clear" w:color="auto" w:fill="auto"/>
          </w:tcPr>
          <w:p w:rsidR="00D760F7" w:rsidRPr="00CC13DF" w:rsidRDefault="00D760F7" w:rsidP="00080FF0">
            <w:pPr>
              <w:tabs>
                <w:tab w:val="left" w:pos="1276"/>
              </w:tabs>
              <w:jc w:val="center"/>
              <w:rPr>
                <w:sz w:val="20"/>
                <w:szCs w:val="20"/>
                <w:lang w:val="kk-KZ"/>
              </w:rPr>
            </w:pPr>
            <w:r w:rsidRPr="00CC13DF">
              <w:rPr>
                <w:sz w:val="20"/>
                <w:szCs w:val="20"/>
              </w:rPr>
              <w:t>11</w:t>
            </w:r>
          </w:p>
        </w:tc>
        <w:tc>
          <w:tcPr>
            <w:tcW w:w="7787" w:type="dxa"/>
            <w:shd w:val="clear" w:color="auto" w:fill="auto"/>
          </w:tcPr>
          <w:p w:rsidR="00D760F7" w:rsidRPr="00CC13DF" w:rsidRDefault="00D760F7" w:rsidP="00093013">
            <w:pPr>
              <w:tabs>
                <w:tab w:val="left" w:pos="1276"/>
              </w:tabs>
              <w:jc w:val="both"/>
              <w:rPr>
                <w:b/>
                <w:sz w:val="20"/>
                <w:szCs w:val="20"/>
              </w:rPr>
            </w:pPr>
            <w:r w:rsidRPr="00CC13DF">
              <w:rPr>
                <w:b/>
                <w:sz w:val="20"/>
                <w:szCs w:val="20"/>
                <w:lang w:val="kk-KZ"/>
              </w:rPr>
              <w:t xml:space="preserve">Д </w:t>
            </w:r>
            <w:r w:rsidRPr="00CC13DF">
              <w:rPr>
                <w:b/>
                <w:sz w:val="20"/>
                <w:szCs w:val="20"/>
              </w:rPr>
              <w:t>11.</w:t>
            </w:r>
            <w:r w:rsidR="0089449B" w:rsidRPr="00CC13DF">
              <w:rPr>
                <w:sz w:val="20"/>
                <w:szCs w:val="20"/>
                <w:lang w:val="kk-KZ"/>
              </w:rPr>
              <w:t>Оқытудағы диагностика және бақылау</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080FF0">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89449B" w:rsidRPr="00CC13DF" w:rsidRDefault="00D760F7" w:rsidP="0089449B">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11.</w:t>
            </w:r>
            <w:r w:rsidR="0089449B" w:rsidRPr="00CC13DF">
              <w:rPr>
                <w:sz w:val="20"/>
                <w:szCs w:val="20"/>
                <w:lang w:val="kk-KZ"/>
              </w:rPr>
              <w:t xml:space="preserve">1. Оқыту сапасын диагностикалаудың мәні </w:t>
            </w:r>
          </w:p>
          <w:p w:rsidR="0089449B" w:rsidRPr="00CC13DF" w:rsidRDefault="0089449B" w:rsidP="0089449B">
            <w:pPr>
              <w:tabs>
                <w:tab w:val="left" w:pos="851"/>
              </w:tabs>
              <w:jc w:val="both"/>
              <w:rPr>
                <w:sz w:val="20"/>
                <w:szCs w:val="20"/>
                <w:lang w:val="kk-KZ"/>
              </w:rPr>
            </w:pPr>
            <w:r w:rsidRPr="00CC13DF">
              <w:rPr>
                <w:sz w:val="20"/>
                <w:szCs w:val="20"/>
                <w:lang w:val="kk-KZ"/>
              </w:rPr>
              <w:t xml:space="preserve">2. Оқу іс-әрекетінің нәтижесін бақылау және бағалау қызметтері  </w:t>
            </w:r>
          </w:p>
          <w:p w:rsidR="00D760F7" w:rsidRPr="00CC13DF" w:rsidRDefault="0089449B" w:rsidP="0089449B">
            <w:pPr>
              <w:tabs>
                <w:tab w:val="left" w:pos="1276"/>
              </w:tabs>
              <w:jc w:val="both"/>
              <w:rPr>
                <w:b/>
                <w:sz w:val="20"/>
                <w:szCs w:val="20"/>
              </w:rPr>
            </w:pPr>
            <w:r w:rsidRPr="00CC13DF">
              <w:rPr>
                <w:sz w:val="20"/>
                <w:szCs w:val="20"/>
                <w:lang w:val="kk-KZ"/>
              </w:rPr>
              <w:t>3. Бақылаудың түрлері, формалары, әдістері. Тест. Тестердің типтері.</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2</w:t>
            </w: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D760F7" w:rsidRPr="00CC13DF" w:rsidRDefault="00D760F7" w:rsidP="0089449B">
            <w:pPr>
              <w:tabs>
                <w:tab w:val="left" w:pos="1276"/>
              </w:tabs>
              <w:jc w:val="both"/>
              <w:rPr>
                <w:b/>
                <w:sz w:val="20"/>
                <w:szCs w:val="20"/>
                <w:lang w:val="kk-KZ"/>
              </w:rPr>
            </w:pPr>
            <w:r w:rsidRPr="00CC13DF">
              <w:rPr>
                <w:b/>
                <w:sz w:val="20"/>
                <w:szCs w:val="20"/>
                <w:lang w:val="kk-KZ"/>
              </w:rPr>
              <w:t>БӨЖ 5</w:t>
            </w:r>
            <w:r w:rsidRPr="00CC13DF">
              <w:rPr>
                <w:b/>
                <w:bCs/>
                <w:sz w:val="20"/>
                <w:szCs w:val="20"/>
                <w:lang w:val="kk-KZ"/>
              </w:rPr>
              <w:t xml:space="preserve">. </w:t>
            </w:r>
            <w:r w:rsidR="0089449B" w:rsidRPr="00CC13DF">
              <w:rPr>
                <w:sz w:val="20"/>
                <w:szCs w:val="20"/>
                <w:lang w:val="kk-KZ"/>
              </w:rPr>
              <w:t>«Оқушы жетістігі – педагогтың жетістігі» тақырыбында әңгіме құрыңыз</w:t>
            </w:r>
          </w:p>
        </w:tc>
        <w:tc>
          <w:tcPr>
            <w:tcW w:w="860" w:type="dxa"/>
            <w:shd w:val="clear" w:color="auto" w:fill="auto"/>
          </w:tcPr>
          <w:p w:rsidR="00D760F7" w:rsidRPr="00573A17" w:rsidRDefault="00D760F7" w:rsidP="00080FF0">
            <w:pPr>
              <w:tabs>
                <w:tab w:val="left" w:pos="1276"/>
              </w:tabs>
              <w:jc w:val="center"/>
              <w:rPr>
                <w:b/>
                <w:sz w:val="20"/>
                <w:szCs w:val="20"/>
                <w:lang w:val="kk-KZ"/>
              </w:rPr>
            </w:pP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20</w:t>
            </w:r>
          </w:p>
        </w:tc>
      </w:tr>
      <w:tr w:rsidR="00D760F7" w:rsidRPr="00573A17" w:rsidTr="005C43FF">
        <w:tc>
          <w:tcPr>
            <w:tcW w:w="1135" w:type="dxa"/>
            <w:vMerge w:val="restart"/>
            <w:shd w:val="clear" w:color="auto" w:fill="auto"/>
          </w:tcPr>
          <w:p w:rsidR="00D760F7" w:rsidRPr="00CC13DF" w:rsidRDefault="00D760F7" w:rsidP="00080FF0">
            <w:pPr>
              <w:tabs>
                <w:tab w:val="left" w:pos="1276"/>
              </w:tabs>
              <w:jc w:val="center"/>
              <w:rPr>
                <w:sz w:val="20"/>
                <w:szCs w:val="20"/>
              </w:rPr>
            </w:pPr>
            <w:r w:rsidRPr="00CC13DF">
              <w:rPr>
                <w:sz w:val="20"/>
                <w:szCs w:val="20"/>
              </w:rPr>
              <w:t>12</w:t>
            </w:r>
          </w:p>
        </w:tc>
        <w:tc>
          <w:tcPr>
            <w:tcW w:w="7787" w:type="dxa"/>
            <w:shd w:val="clear" w:color="auto" w:fill="auto"/>
          </w:tcPr>
          <w:p w:rsidR="00D760F7" w:rsidRPr="00CC13DF" w:rsidRDefault="00D760F7" w:rsidP="00080FF0">
            <w:pPr>
              <w:tabs>
                <w:tab w:val="left" w:pos="1276"/>
              </w:tabs>
              <w:rPr>
                <w:b/>
                <w:sz w:val="20"/>
                <w:szCs w:val="20"/>
                <w:lang w:val="kk-KZ"/>
              </w:rPr>
            </w:pPr>
            <w:r w:rsidRPr="00CC13DF">
              <w:rPr>
                <w:b/>
                <w:sz w:val="20"/>
                <w:szCs w:val="20"/>
                <w:lang w:val="kk-KZ"/>
              </w:rPr>
              <w:t xml:space="preserve">Д </w:t>
            </w:r>
            <w:r w:rsidRPr="00CC13DF">
              <w:rPr>
                <w:b/>
                <w:sz w:val="20"/>
                <w:szCs w:val="20"/>
              </w:rPr>
              <w:t>12.</w:t>
            </w:r>
            <w:r w:rsidR="0089449B" w:rsidRPr="00CC13DF">
              <w:rPr>
                <w:sz w:val="20"/>
                <w:szCs w:val="20"/>
                <w:lang w:val="kk-KZ"/>
              </w:rPr>
              <w:t>Мектепті басқару, мақсаты және міндеттері. Педагогикалық және мектеп ұжымының қызметін басқару және өзін-өзі басқару</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080FF0">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080FF0">
            <w:pPr>
              <w:tabs>
                <w:tab w:val="left" w:pos="1276"/>
              </w:tabs>
              <w:jc w:val="center"/>
              <w:rPr>
                <w:sz w:val="20"/>
                <w:szCs w:val="20"/>
              </w:rPr>
            </w:pPr>
          </w:p>
        </w:tc>
        <w:tc>
          <w:tcPr>
            <w:tcW w:w="7787" w:type="dxa"/>
            <w:shd w:val="clear" w:color="auto" w:fill="auto"/>
          </w:tcPr>
          <w:p w:rsidR="0089449B" w:rsidRPr="00CC13DF" w:rsidRDefault="00D760F7" w:rsidP="0089449B">
            <w:pPr>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12.</w:t>
            </w:r>
            <w:r w:rsidR="0089449B" w:rsidRPr="00CC13DF">
              <w:rPr>
                <w:color w:val="000000"/>
                <w:sz w:val="20"/>
                <w:szCs w:val="20"/>
                <w:lang w:val="kk-KZ"/>
              </w:rPr>
              <w:t>1.</w:t>
            </w:r>
            <w:r w:rsidR="0089449B" w:rsidRPr="00CC13DF">
              <w:rPr>
                <w:sz w:val="20"/>
                <w:szCs w:val="20"/>
                <w:lang w:val="kk-KZ"/>
              </w:rPr>
              <w:t>Мектептегі оқу-тәрбие жұмыстарын ұйымдастыру мен басқарудың қызметі.</w:t>
            </w:r>
          </w:p>
          <w:p w:rsidR="0089449B" w:rsidRPr="00CC13DF" w:rsidRDefault="0089449B" w:rsidP="0089449B">
            <w:pPr>
              <w:rPr>
                <w:sz w:val="20"/>
                <w:szCs w:val="20"/>
                <w:lang w:val="kk-KZ"/>
              </w:rPr>
            </w:pPr>
            <w:r w:rsidRPr="00CC13DF">
              <w:rPr>
                <w:sz w:val="20"/>
                <w:szCs w:val="20"/>
                <w:lang w:val="kk-KZ"/>
              </w:rPr>
              <w:t xml:space="preserve">2.Ұжымды құру және оны қалыптастыру әдістемесі. </w:t>
            </w:r>
          </w:p>
          <w:p w:rsidR="00D760F7" w:rsidRPr="00CC13DF" w:rsidRDefault="0089449B" w:rsidP="0089449B">
            <w:pPr>
              <w:tabs>
                <w:tab w:val="left" w:pos="1276"/>
              </w:tabs>
              <w:jc w:val="both"/>
              <w:rPr>
                <w:b/>
                <w:sz w:val="20"/>
                <w:szCs w:val="20"/>
                <w:lang w:val="kk-KZ"/>
              </w:rPr>
            </w:pPr>
            <w:r w:rsidRPr="00CC13DF">
              <w:rPr>
                <w:sz w:val="20"/>
                <w:szCs w:val="20"/>
                <w:lang w:val="kk-KZ"/>
              </w:rPr>
              <w:t>3.Ұжым-тәрбие құралы. Ұжымның белгілері, оның атқаратын қызметтері</w:t>
            </w:r>
          </w:p>
        </w:tc>
        <w:tc>
          <w:tcPr>
            <w:tcW w:w="860" w:type="dxa"/>
            <w:shd w:val="clear" w:color="auto" w:fill="auto"/>
          </w:tcPr>
          <w:p w:rsidR="00D760F7" w:rsidRPr="00573A17" w:rsidRDefault="00D760F7" w:rsidP="00080FF0">
            <w:pPr>
              <w:tabs>
                <w:tab w:val="left" w:pos="1276"/>
              </w:tabs>
              <w:jc w:val="center"/>
              <w:rPr>
                <w:b/>
                <w:sz w:val="20"/>
                <w:szCs w:val="20"/>
              </w:rPr>
            </w:pPr>
            <w:r>
              <w:rPr>
                <w:sz w:val="20"/>
                <w:szCs w:val="20"/>
                <w:lang w:val="kk-KZ"/>
              </w:rPr>
              <w:t>2</w:t>
            </w:r>
          </w:p>
        </w:tc>
        <w:tc>
          <w:tcPr>
            <w:tcW w:w="727" w:type="dxa"/>
            <w:shd w:val="clear" w:color="auto" w:fill="auto"/>
          </w:tcPr>
          <w:p w:rsidR="00D760F7" w:rsidRPr="00573A17" w:rsidRDefault="00D760F7" w:rsidP="00080FF0">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val="restart"/>
            <w:shd w:val="clear" w:color="auto" w:fill="auto"/>
          </w:tcPr>
          <w:p w:rsidR="00D760F7" w:rsidRPr="00CC13DF" w:rsidRDefault="00D760F7" w:rsidP="00941A7A">
            <w:pPr>
              <w:tabs>
                <w:tab w:val="left" w:pos="1276"/>
              </w:tabs>
              <w:jc w:val="center"/>
              <w:rPr>
                <w:sz w:val="20"/>
                <w:szCs w:val="20"/>
              </w:rPr>
            </w:pPr>
            <w:r w:rsidRPr="00CC13DF">
              <w:rPr>
                <w:sz w:val="20"/>
                <w:szCs w:val="20"/>
              </w:rPr>
              <w:t>13</w:t>
            </w:r>
          </w:p>
        </w:tc>
        <w:tc>
          <w:tcPr>
            <w:tcW w:w="7787" w:type="dxa"/>
            <w:shd w:val="clear" w:color="auto" w:fill="auto"/>
          </w:tcPr>
          <w:p w:rsidR="00D760F7" w:rsidRPr="00CC13DF" w:rsidRDefault="00D760F7" w:rsidP="00941A7A">
            <w:pPr>
              <w:tabs>
                <w:tab w:val="left" w:pos="1276"/>
              </w:tabs>
              <w:rPr>
                <w:b/>
                <w:sz w:val="20"/>
                <w:szCs w:val="20"/>
                <w:lang w:val="kk-KZ"/>
              </w:rPr>
            </w:pPr>
            <w:r w:rsidRPr="00CC13DF">
              <w:rPr>
                <w:b/>
                <w:sz w:val="20"/>
                <w:szCs w:val="20"/>
                <w:lang w:val="kk-KZ"/>
              </w:rPr>
              <w:t xml:space="preserve">Д </w:t>
            </w:r>
            <w:r w:rsidRPr="00CC13DF">
              <w:rPr>
                <w:b/>
                <w:sz w:val="20"/>
                <w:szCs w:val="20"/>
              </w:rPr>
              <w:t>13.</w:t>
            </w:r>
            <w:r w:rsidR="00716138" w:rsidRPr="00CC13DF">
              <w:rPr>
                <w:sz w:val="20"/>
                <w:szCs w:val="20"/>
                <w:lang w:val="kk-KZ"/>
              </w:rPr>
              <w:t>Педагогикалық кәсіп пен іс-әрекеттің жалпы сипаттамасы</w:t>
            </w:r>
          </w:p>
        </w:tc>
        <w:tc>
          <w:tcPr>
            <w:tcW w:w="860" w:type="dxa"/>
            <w:shd w:val="clear" w:color="auto" w:fill="auto"/>
          </w:tcPr>
          <w:p w:rsidR="00D760F7" w:rsidRPr="00573A17" w:rsidRDefault="00D760F7" w:rsidP="00941A7A">
            <w:pPr>
              <w:tabs>
                <w:tab w:val="left" w:pos="1276"/>
              </w:tabs>
              <w:jc w:val="center"/>
              <w:rPr>
                <w:b/>
                <w:sz w:val="20"/>
                <w:szCs w:val="20"/>
                <w:highlight w:val="lightGray"/>
              </w:rPr>
            </w:pPr>
            <w:r>
              <w:rPr>
                <w:sz w:val="20"/>
                <w:szCs w:val="20"/>
                <w:lang w:val="kk-KZ"/>
              </w:rPr>
              <w:t>1</w:t>
            </w:r>
          </w:p>
        </w:tc>
        <w:tc>
          <w:tcPr>
            <w:tcW w:w="727" w:type="dxa"/>
            <w:shd w:val="clear" w:color="auto" w:fill="auto"/>
          </w:tcPr>
          <w:p w:rsidR="00D760F7" w:rsidRPr="00573A17" w:rsidRDefault="00D760F7" w:rsidP="00941A7A">
            <w:pPr>
              <w:tabs>
                <w:tab w:val="left" w:pos="1276"/>
              </w:tabs>
              <w:jc w:val="center"/>
              <w:rPr>
                <w:sz w:val="20"/>
                <w:szCs w:val="20"/>
                <w:highlight w:val="lightGray"/>
              </w:rPr>
            </w:pPr>
          </w:p>
        </w:tc>
      </w:tr>
      <w:tr w:rsidR="00D760F7" w:rsidRPr="00573A17" w:rsidTr="005C43FF">
        <w:tc>
          <w:tcPr>
            <w:tcW w:w="1135" w:type="dxa"/>
            <w:vMerge/>
            <w:shd w:val="clear" w:color="auto" w:fill="auto"/>
          </w:tcPr>
          <w:p w:rsidR="00D760F7" w:rsidRPr="00CC13DF" w:rsidRDefault="00D760F7" w:rsidP="00941A7A">
            <w:pPr>
              <w:tabs>
                <w:tab w:val="left" w:pos="1276"/>
              </w:tabs>
              <w:jc w:val="center"/>
              <w:rPr>
                <w:sz w:val="20"/>
                <w:szCs w:val="20"/>
              </w:rPr>
            </w:pPr>
          </w:p>
        </w:tc>
        <w:tc>
          <w:tcPr>
            <w:tcW w:w="7787" w:type="dxa"/>
            <w:shd w:val="clear" w:color="auto" w:fill="auto"/>
          </w:tcPr>
          <w:p w:rsidR="00716138" w:rsidRPr="00CC13DF" w:rsidRDefault="00D760F7" w:rsidP="00716138">
            <w:pPr>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13.</w:t>
            </w:r>
            <w:r w:rsidR="00716138" w:rsidRPr="00CC13DF">
              <w:rPr>
                <w:sz w:val="20"/>
                <w:szCs w:val="20"/>
                <w:lang w:val="kk-KZ"/>
              </w:rPr>
              <w:t>1.Мұғалім еңбегінің профессиограммасы – мұғалім тұлғасының моделі ретінде</w:t>
            </w:r>
          </w:p>
          <w:p w:rsidR="00716138" w:rsidRPr="00CC13DF" w:rsidRDefault="00716138" w:rsidP="00716138">
            <w:pPr>
              <w:jc w:val="both"/>
              <w:rPr>
                <w:sz w:val="20"/>
                <w:szCs w:val="20"/>
                <w:lang w:val="kk-KZ"/>
              </w:rPr>
            </w:pPr>
            <w:r w:rsidRPr="00CC13DF">
              <w:rPr>
                <w:sz w:val="20"/>
                <w:szCs w:val="20"/>
                <w:lang w:val="kk-KZ"/>
              </w:rPr>
              <w:t>2. Педагог-мұғалім және тәрбиеші іс-әрекетінің ерекшеліктері</w:t>
            </w:r>
          </w:p>
          <w:p w:rsidR="00D760F7" w:rsidRPr="00CC13DF" w:rsidRDefault="00716138" w:rsidP="00716138">
            <w:pPr>
              <w:tabs>
                <w:tab w:val="left" w:pos="1276"/>
              </w:tabs>
              <w:jc w:val="both"/>
              <w:rPr>
                <w:b/>
                <w:sz w:val="20"/>
                <w:szCs w:val="20"/>
              </w:rPr>
            </w:pPr>
            <w:r w:rsidRPr="00CC13DF">
              <w:rPr>
                <w:sz w:val="20"/>
                <w:szCs w:val="20"/>
                <w:lang w:val="kk-KZ"/>
              </w:rPr>
              <w:t>3. Педагогикалық іс-әрекеттің функциялары</w:t>
            </w:r>
          </w:p>
        </w:tc>
        <w:tc>
          <w:tcPr>
            <w:tcW w:w="860" w:type="dxa"/>
            <w:shd w:val="clear" w:color="auto" w:fill="auto"/>
          </w:tcPr>
          <w:p w:rsidR="00D760F7" w:rsidRPr="00573A17" w:rsidRDefault="00D760F7" w:rsidP="00941A7A">
            <w:pPr>
              <w:tabs>
                <w:tab w:val="left" w:pos="1276"/>
              </w:tabs>
              <w:jc w:val="center"/>
              <w:rPr>
                <w:b/>
                <w:sz w:val="20"/>
                <w:szCs w:val="20"/>
                <w:highlight w:val="lightGray"/>
              </w:rPr>
            </w:pPr>
            <w:r>
              <w:rPr>
                <w:sz w:val="20"/>
                <w:szCs w:val="20"/>
                <w:lang w:val="kk-KZ"/>
              </w:rPr>
              <w:t>2</w:t>
            </w:r>
          </w:p>
        </w:tc>
        <w:tc>
          <w:tcPr>
            <w:tcW w:w="727" w:type="dxa"/>
            <w:shd w:val="clear" w:color="auto" w:fill="auto"/>
          </w:tcPr>
          <w:p w:rsidR="00D760F7" w:rsidRPr="00573A17" w:rsidRDefault="00D760F7" w:rsidP="00941A7A">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CC13DF" w:rsidRDefault="00D760F7" w:rsidP="00941A7A">
            <w:pPr>
              <w:tabs>
                <w:tab w:val="left" w:pos="1276"/>
              </w:tabs>
              <w:jc w:val="center"/>
              <w:rPr>
                <w:sz w:val="20"/>
                <w:szCs w:val="20"/>
              </w:rPr>
            </w:pPr>
          </w:p>
        </w:tc>
        <w:tc>
          <w:tcPr>
            <w:tcW w:w="7787" w:type="dxa"/>
            <w:shd w:val="clear" w:color="auto" w:fill="auto"/>
          </w:tcPr>
          <w:p w:rsidR="00D760F7" w:rsidRPr="00CC13DF" w:rsidRDefault="00D760F7" w:rsidP="0089449B">
            <w:pPr>
              <w:tabs>
                <w:tab w:val="left" w:pos="1276"/>
              </w:tabs>
              <w:jc w:val="both"/>
              <w:rPr>
                <w:b/>
                <w:sz w:val="20"/>
                <w:szCs w:val="20"/>
              </w:rPr>
            </w:pPr>
            <w:r w:rsidRPr="00CC13DF">
              <w:rPr>
                <w:b/>
                <w:sz w:val="20"/>
                <w:szCs w:val="20"/>
                <w:lang w:val="kk-KZ"/>
              </w:rPr>
              <w:t>ОБӨЖ6</w:t>
            </w:r>
            <w:r w:rsidRPr="00CC13DF">
              <w:rPr>
                <w:b/>
                <w:sz w:val="20"/>
                <w:szCs w:val="20"/>
              </w:rPr>
              <w:t xml:space="preserve">. </w:t>
            </w:r>
            <w:r w:rsidR="00825868" w:rsidRPr="00CC13DF">
              <w:rPr>
                <w:sz w:val="20"/>
                <w:szCs w:val="20"/>
                <w:lang w:val="kk-KZ"/>
              </w:rPr>
              <w:t>1. Белсенді әдістерді қолдана отырып сабақ жүргізу жоспарын түзіңіз. 2. Өтілген сабақтар бойынша алған біліміңізге презентация даярлаңыз</w:t>
            </w:r>
          </w:p>
        </w:tc>
        <w:tc>
          <w:tcPr>
            <w:tcW w:w="860" w:type="dxa"/>
            <w:shd w:val="clear" w:color="auto" w:fill="auto"/>
          </w:tcPr>
          <w:p w:rsidR="00D760F7" w:rsidRPr="00573A17" w:rsidRDefault="00D760F7" w:rsidP="00941A7A">
            <w:pPr>
              <w:tabs>
                <w:tab w:val="left" w:pos="1276"/>
              </w:tabs>
              <w:jc w:val="center"/>
              <w:rPr>
                <w:b/>
                <w:sz w:val="20"/>
                <w:szCs w:val="20"/>
                <w:highlight w:val="lightGray"/>
              </w:rPr>
            </w:pPr>
          </w:p>
        </w:tc>
        <w:tc>
          <w:tcPr>
            <w:tcW w:w="727" w:type="dxa"/>
            <w:shd w:val="clear" w:color="auto" w:fill="auto"/>
          </w:tcPr>
          <w:p w:rsidR="00D760F7" w:rsidRPr="00573A17" w:rsidRDefault="00D760F7" w:rsidP="00941A7A">
            <w:pPr>
              <w:tabs>
                <w:tab w:val="left" w:pos="1276"/>
              </w:tabs>
              <w:jc w:val="center"/>
              <w:rPr>
                <w:sz w:val="20"/>
                <w:szCs w:val="20"/>
                <w:lang w:val="kk-KZ"/>
              </w:rPr>
            </w:pPr>
            <w:r w:rsidRPr="00573A17">
              <w:rPr>
                <w:sz w:val="20"/>
                <w:szCs w:val="20"/>
                <w:lang w:val="kk-KZ"/>
              </w:rPr>
              <w:t>20</w:t>
            </w:r>
          </w:p>
        </w:tc>
      </w:tr>
      <w:tr w:rsidR="00D760F7" w:rsidRPr="00573A17" w:rsidTr="005C43FF">
        <w:tc>
          <w:tcPr>
            <w:tcW w:w="1135" w:type="dxa"/>
            <w:vMerge w:val="restart"/>
            <w:shd w:val="clear" w:color="auto" w:fill="auto"/>
          </w:tcPr>
          <w:p w:rsidR="00D760F7" w:rsidRPr="00CC13DF" w:rsidRDefault="00D760F7" w:rsidP="00941A7A">
            <w:pPr>
              <w:tabs>
                <w:tab w:val="left" w:pos="1276"/>
              </w:tabs>
              <w:jc w:val="center"/>
              <w:rPr>
                <w:sz w:val="20"/>
                <w:szCs w:val="20"/>
              </w:rPr>
            </w:pPr>
            <w:r w:rsidRPr="00CC13DF">
              <w:rPr>
                <w:sz w:val="20"/>
                <w:szCs w:val="20"/>
              </w:rPr>
              <w:t>14</w:t>
            </w:r>
          </w:p>
        </w:tc>
        <w:tc>
          <w:tcPr>
            <w:tcW w:w="7787" w:type="dxa"/>
            <w:shd w:val="clear" w:color="auto" w:fill="auto"/>
          </w:tcPr>
          <w:p w:rsidR="00D760F7" w:rsidRPr="00CC13DF" w:rsidRDefault="00D760F7" w:rsidP="00093013">
            <w:pPr>
              <w:tabs>
                <w:tab w:val="left" w:pos="1276"/>
              </w:tabs>
              <w:jc w:val="both"/>
              <w:rPr>
                <w:b/>
                <w:sz w:val="20"/>
                <w:szCs w:val="20"/>
                <w:lang w:val="kk-KZ"/>
              </w:rPr>
            </w:pPr>
            <w:r w:rsidRPr="00CC13DF">
              <w:rPr>
                <w:b/>
                <w:sz w:val="20"/>
                <w:szCs w:val="20"/>
                <w:lang w:val="kk-KZ"/>
              </w:rPr>
              <w:t xml:space="preserve">Д </w:t>
            </w:r>
            <w:r w:rsidRPr="00CC13DF">
              <w:rPr>
                <w:b/>
                <w:sz w:val="20"/>
                <w:szCs w:val="20"/>
              </w:rPr>
              <w:t>14.</w:t>
            </w:r>
            <w:r w:rsidR="00716138" w:rsidRPr="00CC13DF">
              <w:rPr>
                <w:sz w:val="20"/>
                <w:szCs w:val="20"/>
                <w:lang w:val="kk-KZ"/>
              </w:rPr>
              <w:t>Педагогтың тұлғасы және оның кәсіби құзыреттілігі</w:t>
            </w:r>
          </w:p>
        </w:tc>
        <w:tc>
          <w:tcPr>
            <w:tcW w:w="860" w:type="dxa"/>
            <w:shd w:val="clear" w:color="auto" w:fill="auto"/>
          </w:tcPr>
          <w:p w:rsidR="00D760F7" w:rsidRPr="00573A17" w:rsidRDefault="00D760F7" w:rsidP="00941A7A">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941A7A">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941A7A">
            <w:pPr>
              <w:tabs>
                <w:tab w:val="left" w:pos="1276"/>
              </w:tabs>
              <w:jc w:val="center"/>
              <w:rPr>
                <w:b/>
                <w:sz w:val="20"/>
                <w:szCs w:val="20"/>
              </w:rPr>
            </w:pPr>
          </w:p>
        </w:tc>
        <w:tc>
          <w:tcPr>
            <w:tcW w:w="7787" w:type="dxa"/>
            <w:shd w:val="clear" w:color="auto" w:fill="auto"/>
          </w:tcPr>
          <w:p w:rsidR="002C14F3" w:rsidRPr="00CC13DF" w:rsidRDefault="00D760F7" w:rsidP="002C14F3">
            <w:pPr>
              <w:tabs>
                <w:tab w:val="left" w:pos="851"/>
              </w:tabs>
              <w:jc w:val="both"/>
              <w:rPr>
                <w:sz w:val="20"/>
                <w:szCs w:val="20"/>
                <w:lang w:val="kk-KZ"/>
              </w:rPr>
            </w:pPr>
            <w:r w:rsidRPr="00CC13DF">
              <w:rPr>
                <w:b/>
                <w:sz w:val="20"/>
                <w:szCs w:val="20"/>
              </w:rPr>
              <w:t>С</w:t>
            </w:r>
            <w:r w:rsidRPr="00CC13DF">
              <w:rPr>
                <w:b/>
                <w:sz w:val="20"/>
                <w:szCs w:val="20"/>
                <w:lang w:val="kk-KZ"/>
              </w:rPr>
              <w:t>С</w:t>
            </w:r>
            <w:r w:rsidRPr="00CC13DF">
              <w:rPr>
                <w:b/>
                <w:sz w:val="20"/>
                <w:szCs w:val="20"/>
              </w:rPr>
              <w:t xml:space="preserve"> 14.</w:t>
            </w:r>
            <w:r w:rsidR="002C14F3" w:rsidRPr="00CC13DF">
              <w:rPr>
                <w:sz w:val="20"/>
                <w:szCs w:val="20"/>
                <w:lang w:val="kk-KZ"/>
              </w:rPr>
              <w:t xml:space="preserve">1.Мұғалім тұлғасына қойылатын қазіргі талаптар. </w:t>
            </w:r>
          </w:p>
          <w:p w:rsidR="002C14F3" w:rsidRPr="00CC13DF" w:rsidRDefault="002C14F3" w:rsidP="002C14F3">
            <w:pPr>
              <w:tabs>
                <w:tab w:val="left" w:pos="851"/>
              </w:tabs>
              <w:jc w:val="both"/>
              <w:rPr>
                <w:sz w:val="20"/>
                <w:szCs w:val="20"/>
                <w:lang w:val="kk-KZ"/>
              </w:rPr>
            </w:pPr>
            <w:r w:rsidRPr="00CC13DF">
              <w:rPr>
                <w:sz w:val="20"/>
                <w:szCs w:val="20"/>
                <w:lang w:val="kk-KZ"/>
              </w:rPr>
              <w:t>2. Педагогикалық бейімділік пен педагогикалық қабілеттілік ұғымдарының мәні.</w:t>
            </w:r>
          </w:p>
          <w:p w:rsidR="002C14F3" w:rsidRPr="00CC13DF" w:rsidRDefault="002C14F3" w:rsidP="002C14F3">
            <w:pPr>
              <w:tabs>
                <w:tab w:val="left" w:pos="851"/>
              </w:tabs>
              <w:jc w:val="both"/>
              <w:rPr>
                <w:sz w:val="20"/>
                <w:szCs w:val="20"/>
                <w:lang w:val="kk-KZ"/>
              </w:rPr>
            </w:pPr>
            <w:r w:rsidRPr="00CC13DF">
              <w:rPr>
                <w:sz w:val="20"/>
                <w:szCs w:val="20"/>
                <w:lang w:val="kk-KZ"/>
              </w:rPr>
              <w:lastRenderedPageBreak/>
              <w:t>3. «Құзыреттілік», «құзырет», «мұғалімнің кәсіби-педагогикалық құзыреттілігі» ұғымдарының мәні.</w:t>
            </w:r>
          </w:p>
          <w:p w:rsidR="00D760F7" w:rsidRPr="00CC13DF" w:rsidRDefault="002C14F3" w:rsidP="002C14F3">
            <w:pPr>
              <w:tabs>
                <w:tab w:val="left" w:pos="1276"/>
              </w:tabs>
              <w:jc w:val="both"/>
              <w:rPr>
                <w:b/>
                <w:sz w:val="20"/>
                <w:szCs w:val="20"/>
                <w:lang w:val="kk-KZ"/>
              </w:rPr>
            </w:pPr>
            <w:r w:rsidRPr="00CC13DF">
              <w:rPr>
                <w:sz w:val="20"/>
                <w:szCs w:val="20"/>
                <w:lang w:val="kk-KZ"/>
              </w:rPr>
              <w:t>4. Педагогикалық шеберлік. Педагогикалық шеберлікті қалыптастырудың шарттары</w:t>
            </w:r>
          </w:p>
        </w:tc>
        <w:tc>
          <w:tcPr>
            <w:tcW w:w="860" w:type="dxa"/>
            <w:shd w:val="clear" w:color="auto" w:fill="auto"/>
          </w:tcPr>
          <w:p w:rsidR="00D760F7" w:rsidRPr="00573A17" w:rsidRDefault="00D760F7" w:rsidP="00941A7A">
            <w:pPr>
              <w:tabs>
                <w:tab w:val="left" w:pos="1276"/>
              </w:tabs>
              <w:jc w:val="center"/>
              <w:rPr>
                <w:b/>
                <w:sz w:val="20"/>
                <w:szCs w:val="20"/>
              </w:rPr>
            </w:pPr>
            <w:r>
              <w:rPr>
                <w:sz w:val="20"/>
                <w:szCs w:val="20"/>
                <w:lang w:val="kk-KZ"/>
              </w:rPr>
              <w:lastRenderedPageBreak/>
              <w:t>2</w:t>
            </w:r>
          </w:p>
        </w:tc>
        <w:tc>
          <w:tcPr>
            <w:tcW w:w="727" w:type="dxa"/>
            <w:shd w:val="clear" w:color="auto" w:fill="auto"/>
          </w:tcPr>
          <w:p w:rsidR="00D760F7" w:rsidRPr="00573A17" w:rsidRDefault="00D760F7" w:rsidP="00941A7A">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val="restart"/>
            <w:shd w:val="clear" w:color="auto" w:fill="auto"/>
          </w:tcPr>
          <w:p w:rsidR="00D760F7" w:rsidRPr="00CC13DF" w:rsidRDefault="00D760F7" w:rsidP="00941A7A">
            <w:pPr>
              <w:tabs>
                <w:tab w:val="left" w:pos="1276"/>
              </w:tabs>
              <w:jc w:val="center"/>
              <w:rPr>
                <w:sz w:val="20"/>
                <w:szCs w:val="20"/>
              </w:rPr>
            </w:pPr>
            <w:r w:rsidRPr="00CC13DF">
              <w:rPr>
                <w:sz w:val="20"/>
                <w:szCs w:val="20"/>
              </w:rPr>
              <w:lastRenderedPageBreak/>
              <w:t>15</w:t>
            </w:r>
          </w:p>
        </w:tc>
        <w:tc>
          <w:tcPr>
            <w:tcW w:w="7787" w:type="dxa"/>
            <w:shd w:val="clear" w:color="auto" w:fill="auto"/>
          </w:tcPr>
          <w:p w:rsidR="00D760F7" w:rsidRPr="00CC13DF" w:rsidRDefault="00D760F7" w:rsidP="00941A7A">
            <w:pPr>
              <w:tabs>
                <w:tab w:val="left" w:pos="1276"/>
              </w:tabs>
              <w:rPr>
                <w:b/>
                <w:sz w:val="20"/>
                <w:szCs w:val="20"/>
                <w:lang w:val="kk-KZ"/>
              </w:rPr>
            </w:pPr>
            <w:r w:rsidRPr="00CC13DF">
              <w:rPr>
                <w:b/>
                <w:sz w:val="20"/>
                <w:szCs w:val="20"/>
                <w:lang w:val="kk-KZ"/>
              </w:rPr>
              <w:t xml:space="preserve">Д </w:t>
            </w:r>
            <w:r w:rsidRPr="00CC13DF">
              <w:rPr>
                <w:b/>
                <w:sz w:val="20"/>
                <w:szCs w:val="20"/>
              </w:rPr>
              <w:t>15.</w:t>
            </w:r>
            <w:r w:rsidR="00825868" w:rsidRPr="00CC13DF">
              <w:rPr>
                <w:sz w:val="20"/>
                <w:szCs w:val="20"/>
                <w:lang w:val="kk-KZ"/>
              </w:rPr>
              <w:t>Педагогтың үздіксіз кәсіби өсуінің факторлары</w:t>
            </w:r>
          </w:p>
        </w:tc>
        <w:tc>
          <w:tcPr>
            <w:tcW w:w="860" w:type="dxa"/>
            <w:shd w:val="clear" w:color="auto" w:fill="auto"/>
          </w:tcPr>
          <w:p w:rsidR="00D760F7" w:rsidRPr="00573A17" w:rsidRDefault="00D760F7" w:rsidP="00941A7A">
            <w:pPr>
              <w:tabs>
                <w:tab w:val="left" w:pos="1276"/>
              </w:tabs>
              <w:jc w:val="center"/>
              <w:rPr>
                <w:b/>
                <w:sz w:val="20"/>
                <w:szCs w:val="20"/>
              </w:rPr>
            </w:pPr>
            <w:r>
              <w:rPr>
                <w:sz w:val="20"/>
                <w:szCs w:val="20"/>
                <w:lang w:val="kk-KZ"/>
              </w:rPr>
              <w:t>1</w:t>
            </w:r>
          </w:p>
        </w:tc>
        <w:tc>
          <w:tcPr>
            <w:tcW w:w="727" w:type="dxa"/>
            <w:shd w:val="clear" w:color="auto" w:fill="auto"/>
          </w:tcPr>
          <w:p w:rsidR="00D760F7" w:rsidRPr="00573A17" w:rsidRDefault="00D760F7" w:rsidP="00941A7A">
            <w:pPr>
              <w:tabs>
                <w:tab w:val="left" w:pos="1276"/>
              </w:tabs>
              <w:jc w:val="center"/>
              <w:rPr>
                <w:sz w:val="20"/>
                <w:szCs w:val="20"/>
              </w:rPr>
            </w:pPr>
          </w:p>
        </w:tc>
      </w:tr>
      <w:tr w:rsidR="00D760F7" w:rsidRPr="00573A17" w:rsidTr="005C43FF">
        <w:tc>
          <w:tcPr>
            <w:tcW w:w="1135" w:type="dxa"/>
            <w:vMerge/>
            <w:shd w:val="clear" w:color="auto" w:fill="auto"/>
          </w:tcPr>
          <w:p w:rsidR="00D760F7" w:rsidRPr="00CC13DF" w:rsidRDefault="00D760F7" w:rsidP="00941A7A">
            <w:pPr>
              <w:tabs>
                <w:tab w:val="left" w:pos="1276"/>
              </w:tabs>
              <w:jc w:val="center"/>
              <w:rPr>
                <w:b/>
                <w:sz w:val="20"/>
                <w:szCs w:val="20"/>
              </w:rPr>
            </w:pPr>
          </w:p>
        </w:tc>
        <w:tc>
          <w:tcPr>
            <w:tcW w:w="7787" w:type="dxa"/>
            <w:shd w:val="clear" w:color="auto" w:fill="auto"/>
          </w:tcPr>
          <w:p w:rsidR="00D760F7" w:rsidRPr="00CC13DF" w:rsidRDefault="00D760F7" w:rsidP="00093013">
            <w:pPr>
              <w:tabs>
                <w:tab w:val="left" w:pos="1276"/>
              </w:tabs>
              <w:jc w:val="both"/>
              <w:rPr>
                <w:b/>
                <w:sz w:val="20"/>
                <w:szCs w:val="20"/>
                <w:lang w:val="kk-KZ"/>
              </w:rPr>
            </w:pPr>
            <w:r w:rsidRPr="00CC13DF">
              <w:rPr>
                <w:b/>
                <w:sz w:val="20"/>
                <w:szCs w:val="20"/>
              </w:rPr>
              <w:t>С</w:t>
            </w:r>
            <w:r w:rsidRPr="00CC13DF">
              <w:rPr>
                <w:b/>
                <w:sz w:val="20"/>
                <w:szCs w:val="20"/>
                <w:lang w:val="kk-KZ"/>
              </w:rPr>
              <w:t>С</w:t>
            </w:r>
            <w:r w:rsidRPr="00CC13DF">
              <w:rPr>
                <w:b/>
                <w:sz w:val="20"/>
                <w:szCs w:val="20"/>
              </w:rPr>
              <w:t xml:space="preserve"> 15.</w:t>
            </w:r>
            <w:r w:rsidR="00825868" w:rsidRPr="00CC13DF">
              <w:rPr>
                <w:sz w:val="20"/>
                <w:szCs w:val="20"/>
                <w:lang w:val="kk-KZ"/>
              </w:rPr>
              <w:t>1.«Үздіксіз білім беру» ұғымының және педагогтың кәсіби іс-әрекетіндегі үздіксіз білім алудың мәні. 2. Педагогикалық қарым-қатынас стильдері. Мұғалімнің сөйлеуіне қойылатын этикалық талаптар. 3. Педагогтың кәсіби өзін-өзі тәрбиелеуін ұйымдастыру, оның құралдары, формалары, әдістері. 4. Педагогикалық рефлексия -  өзін-өзі тәрбиелеудің негізі.</w:t>
            </w:r>
          </w:p>
        </w:tc>
        <w:tc>
          <w:tcPr>
            <w:tcW w:w="860" w:type="dxa"/>
            <w:shd w:val="clear" w:color="auto" w:fill="auto"/>
          </w:tcPr>
          <w:p w:rsidR="00D760F7" w:rsidRPr="00573A17" w:rsidRDefault="00D760F7" w:rsidP="00941A7A">
            <w:pPr>
              <w:tabs>
                <w:tab w:val="left" w:pos="1276"/>
              </w:tabs>
              <w:jc w:val="center"/>
              <w:rPr>
                <w:b/>
                <w:sz w:val="20"/>
                <w:szCs w:val="20"/>
              </w:rPr>
            </w:pPr>
            <w:r>
              <w:rPr>
                <w:sz w:val="20"/>
                <w:szCs w:val="20"/>
                <w:lang w:val="kk-KZ"/>
              </w:rPr>
              <w:t>2</w:t>
            </w:r>
          </w:p>
        </w:tc>
        <w:tc>
          <w:tcPr>
            <w:tcW w:w="727" w:type="dxa"/>
            <w:shd w:val="clear" w:color="auto" w:fill="auto"/>
          </w:tcPr>
          <w:p w:rsidR="00D760F7" w:rsidRPr="00573A17" w:rsidRDefault="00D760F7" w:rsidP="00941A7A">
            <w:pPr>
              <w:tabs>
                <w:tab w:val="left" w:pos="1276"/>
              </w:tabs>
              <w:jc w:val="center"/>
              <w:rPr>
                <w:sz w:val="20"/>
                <w:szCs w:val="20"/>
                <w:lang w:val="kk-KZ"/>
              </w:rPr>
            </w:pPr>
            <w:r w:rsidRPr="00573A17">
              <w:rPr>
                <w:sz w:val="20"/>
                <w:szCs w:val="20"/>
                <w:lang w:val="kk-KZ"/>
              </w:rPr>
              <w:t>5</w:t>
            </w:r>
          </w:p>
        </w:tc>
      </w:tr>
      <w:tr w:rsidR="00D760F7" w:rsidRPr="00573A17" w:rsidTr="005C43FF">
        <w:tc>
          <w:tcPr>
            <w:tcW w:w="1135" w:type="dxa"/>
            <w:vMerge/>
            <w:shd w:val="clear" w:color="auto" w:fill="auto"/>
          </w:tcPr>
          <w:p w:rsidR="00D760F7" w:rsidRPr="00573A17" w:rsidRDefault="00D760F7" w:rsidP="00941A7A">
            <w:pPr>
              <w:tabs>
                <w:tab w:val="left" w:pos="1276"/>
              </w:tabs>
              <w:jc w:val="center"/>
              <w:rPr>
                <w:b/>
                <w:sz w:val="20"/>
                <w:szCs w:val="20"/>
              </w:rPr>
            </w:pPr>
          </w:p>
        </w:tc>
        <w:tc>
          <w:tcPr>
            <w:tcW w:w="7787" w:type="dxa"/>
            <w:shd w:val="clear" w:color="auto" w:fill="auto"/>
          </w:tcPr>
          <w:p w:rsidR="00D760F7" w:rsidRPr="00573A17" w:rsidRDefault="00D760F7" w:rsidP="000B06E6">
            <w:pPr>
              <w:tabs>
                <w:tab w:val="left" w:pos="1276"/>
              </w:tabs>
              <w:jc w:val="both"/>
              <w:rPr>
                <w:b/>
                <w:sz w:val="20"/>
                <w:szCs w:val="20"/>
                <w:lang w:val="kk-KZ"/>
              </w:rPr>
            </w:pPr>
            <w:r w:rsidRPr="00573A17">
              <w:rPr>
                <w:b/>
                <w:sz w:val="20"/>
                <w:szCs w:val="20"/>
                <w:lang w:val="kk-KZ"/>
              </w:rPr>
              <w:t>ОБӨЖ7</w:t>
            </w:r>
            <w:r w:rsidRPr="00573A17">
              <w:rPr>
                <w:b/>
                <w:sz w:val="20"/>
                <w:szCs w:val="20"/>
              </w:rPr>
              <w:t>.</w:t>
            </w:r>
            <w:r w:rsidRPr="00573A17">
              <w:rPr>
                <w:sz w:val="20"/>
                <w:szCs w:val="20"/>
                <w:lang w:val="kk-KZ"/>
              </w:rPr>
              <w:t>Емтиханға дайындық бойынша кеңес беру</w:t>
            </w:r>
          </w:p>
        </w:tc>
        <w:tc>
          <w:tcPr>
            <w:tcW w:w="860" w:type="dxa"/>
            <w:shd w:val="clear" w:color="auto" w:fill="auto"/>
          </w:tcPr>
          <w:p w:rsidR="00D760F7" w:rsidRPr="00573A17" w:rsidRDefault="00D760F7" w:rsidP="00941A7A">
            <w:pPr>
              <w:tabs>
                <w:tab w:val="left" w:pos="1276"/>
              </w:tabs>
              <w:jc w:val="center"/>
              <w:rPr>
                <w:b/>
                <w:sz w:val="20"/>
                <w:szCs w:val="20"/>
                <w:lang w:val="kk-KZ"/>
              </w:rPr>
            </w:pPr>
          </w:p>
        </w:tc>
        <w:tc>
          <w:tcPr>
            <w:tcW w:w="727" w:type="dxa"/>
            <w:shd w:val="clear" w:color="auto" w:fill="auto"/>
          </w:tcPr>
          <w:p w:rsidR="00D760F7" w:rsidRPr="00573A17" w:rsidRDefault="00D760F7" w:rsidP="00941A7A">
            <w:pPr>
              <w:tabs>
                <w:tab w:val="left" w:pos="1276"/>
              </w:tabs>
              <w:jc w:val="center"/>
              <w:rPr>
                <w:b/>
                <w:sz w:val="20"/>
                <w:szCs w:val="20"/>
                <w:lang w:val="kk-KZ"/>
              </w:rPr>
            </w:pPr>
          </w:p>
        </w:tc>
      </w:tr>
      <w:tr w:rsidR="00D760F7" w:rsidRPr="00573A17" w:rsidTr="005C43FF">
        <w:tc>
          <w:tcPr>
            <w:tcW w:w="9782" w:type="dxa"/>
            <w:gridSpan w:val="3"/>
          </w:tcPr>
          <w:p w:rsidR="00D760F7" w:rsidRPr="00573A17" w:rsidRDefault="00D760F7" w:rsidP="00941A7A">
            <w:pPr>
              <w:tabs>
                <w:tab w:val="left" w:pos="1276"/>
              </w:tabs>
              <w:rPr>
                <w:b/>
                <w:sz w:val="20"/>
                <w:szCs w:val="20"/>
              </w:rPr>
            </w:pPr>
            <w:r w:rsidRPr="00573A17">
              <w:rPr>
                <w:b/>
                <w:sz w:val="20"/>
                <w:szCs w:val="20"/>
                <w:lang w:val="kk-KZ"/>
              </w:rPr>
              <w:t>Аралық бақылау 2</w:t>
            </w:r>
          </w:p>
        </w:tc>
        <w:tc>
          <w:tcPr>
            <w:tcW w:w="727" w:type="dxa"/>
          </w:tcPr>
          <w:p w:rsidR="00D760F7" w:rsidRPr="00573A17" w:rsidRDefault="00D760F7" w:rsidP="00941A7A">
            <w:pPr>
              <w:tabs>
                <w:tab w:val="left" w:pos="1276"/>
              </w:tabs>
              <w:jc w:val="center"/>
              <w:rPr>
                <w:b/>
                <w:sz w:val="20"/>
                <w:szCs w:val="20"/>
              </w:rPr>
            </w:pPr>
            <w:r w:rsidRPr="00573A17">
              <w:rPr>
                <w:b/>
                <w:sz w:val="20"/>
                <w:szCs w:val="20"/>
              </w:rPr>
              <w:t>100</w:t>
            </w:r>
          </w:p>
        </w:tc>
      </w:tr>
      <w:tr w:rsidR="00D760F7" w:rsidRPr="00573A17" w:rsidTr="005C43FF">
        <w:tc>
          <w:tcPr>
            <w:tcW w:w="9782" w:type="dxa"/>
            <w:gridSpan w:val="3"/>
            <w:shd w:val="clear" w:color="auto" w:fill="FFFFFF" w:themeFill="background1"/>
          </w:tcPr>
          <w:p w:rsidR="00D760F7" w:rsidRPr="00573A17" w:rsidRDefault="00D760F7" w:rsidP="00941A7A">
            <w:pPr>
              <w:tabs>
                <w:tab w:val="left" w:pos="1276"/>
              </w:tabs>
              <w:rPr>
                <w:b/>
                <w:sz w:val="20"/>
                <w:szCs w:val="20"/>
              </w:rPr>
            </w:pPr>
            <w:r w:rsidRPr="00573A17">
              <w:rPr>
                <w:b/>
                <w:sz w:val="20"/>
                <w:szCs w:val="20"/>
                <w:lang w:val="kk-KZ"/>
              </w:rPr>
              <w:t>Қорытынды бақылау</w:t>
            </w:r>
            <w:r w:rsidRPr="00573A17">
              <w:rPr>
                <w:b/>
                <w:sz w:val="20"/>
                <w:szCs w:val="20"/>
              </w:rPr>
              <w:t xml:space="preserve"> (</w:t>
            </w:r>
            <w:r w:rsidRPr="00573A17">
              <w:rPr>
                <w:b/>
                <w:sz w:val="20"/>
                <w:szCs w:val="20"/>
                <w:lang w:val="kk-KZ"/>
              </w:rPr>
              <w:t>емтиха</w:t>
            </w:r>
            <w:r w:rsidRPr="00573A17">
              <w:rPr>
                <w:b/>
                <w:sz w:val="20"/>
                <w:szCs w:val="20"/>
              </w:rPr>
              <w:t>н)</w:t>
            </w:r>
          </w:p>
        </w:tc>
        <w:tc>
          <w:tcPr>
            <w:tcW w:w="727" w:type="dxa"/>
            <w:shd w:val="clear" w:color="auto" w:fill="FFFFFF" w:themeFill="background1"/>
          </w:tcPr>
          <w:p w:rsidR="00D760F7" w:rsidRPr="00573A17" w:rsidRDefault="00D760F7" w:rsidP="00941A7A">
            <w:pPr>
              <w:tabs>
                <w:tab w:val="left" w:pos="1276"/>
              </w:tabs>
              <w:jc w:val="center"/>
              <w:rPr>
                <w:b/>
                <w:sz w:val="20"/>
                <w:szCs w:val="20"/>
              </w:rPr>
            </w:pPr>
            <w:r w:rsidRPr="00573A17">
              <w:rPr>
                <w:b/>
                <w:sz w:val="20"/>
                <w:szCs w:val="20"/>
              </w:rPr>
              <w:t>100</w:t>
            </w:r>
          </w:p>
        </w:tc>
      </w:tr>
      <w:tr w:rsidR="00D760F7" w:rsidRPr="00573A17" w:rsidTr="005C43FF">
        <w:tc>
          <w:tcPr>
            <w:tcW w:w="9782" w:type="dxa"/>
            <w:gridSpan w:val="3"/>
            <w:shd w:val="clear" w:color="auto" w:fill="FFFFFF" w:themeFill="background1"/>
          </w:tcPr>
          <w:p w:rsidR="00D760F7" w:rsidRPr="00573A17" w:rsidRDefault="00D760F7" w:rsidP="00941A7A">
            <w:pPr>
              <w:tabs>
                <w:tab w:val="left" w:pos="1276"/>
              </w:tabs>
              <w:rPr>
                <w:b/>
                <w:sz w:val="20"/>
                <w:szCs w:val="20"/>
              </w:rPr>
            </w:pPr>
            <w:r w:rsidRPr="00573A17">
              <w:rPr>
                <w:b/>
                <w:sz w:val="20"/>
                <w:szCs w:val="20"/>
                <w:lang w:val="kk-KZ"/>
              </w:rPr>
              <w:t xml:space="preserve">Пән үшін жиынтығы </w:t>
            </w:r>
          </w:p>
        </w:tc>
        <w:tc>
          <w:tcPr>
            <w:tcW w:w="727" w:type="dxa"/>
            <w:shd w:val="clear" w:color="auto" w:fill="FFFFFF" w:themeFill="background1"/>
          </w:tcPr>
          <w:p w:rsidR="00D760F7" w:rsidRPr="00573A17" w:rsidRDefault="00D760F7" w:rsidP="00941A7A">
            <w:pPr>
              <w:tabs>
                <w:tab w:val="left" w:pos="1276"/>
              </w:tabs>
              <w:jc w:val="center"/>
              <w:rPr>
                <w:b/>
                <w:sz w:val="20"/>
                <w:szCs w:val="20"/>
              </w:rPr>
            </w:pPr>
            <w:r w:rsidRPr="00573A17">
              <w:rPr>
                <w:b/>
                <w:sz w:val="20"/>
                <w:szCs w:val="20"/>
              </w:rPr>
              <w:t>100</w:t>
            </w:r>
          </w:p>
        </w:tc>
      </w:tr>
    </w:tbl>
    <w:p w:rsidR="006422ED" w:rsidRPr="00573A17" w:rsidRDefault="006422ED" w:rsidP="00A44F44">
      <w:pPr>
        <w:tabs>
          <w:tab w:val="left" w:pos="1276"/>
        </w:tabs>
        <w:jc w:val="center"/>
        <w:rPr>
          <w:b/>
          <w:sz w:val="20"/>
          <w:szCs w:val="20"/>
        </w:rPr>
      </w:pPr>
    </w:p>
    <w:p w:rsidR="00A72D3C" w:rsidRPr="00573A17" w:rsidRDefault="00A72D3C">
      <w:pPr>
        <w:jc w:val="both"/>
        <w:rPr>
          <w:sz w:val="20"/>
          <w:szCs w:val="20"/>
        </w:rPr>
      </w:pPr>
    </w:p>
    <w:p w:rsidR="00D45664" w:rsidRDefault="00D45664" w:rsidP="00D45664">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ЖИЫНТЫҚ БАҒАЛАУ РУБРИКАТОРЫ</w:t>
      </w:r>
    </w:p>
    <w:p w:rsidR="00D45664" w:rsidRDefault="00D45664" w:rsidP="00D45664">
      <w:pPr>
        <w:jc w:val="center"/>
        <w:rPr>
          <w:rStyle w:val="normaltextrun"/>
          <w:b/>
          <w:bCs/>
          <w:sz w:val="20"/>
          <w:szCs w:val="20"/>
          <w:lang w:val="kk-KZ"/>
        </w:rPr>
      </w:pPr>
      <w:r>
        <w:rPr>
          <w:rStyle w:val="normaltextrun"/>
          <w:b/>
          <w:bCs/>
          <w:sz w:val="20"/>
          <w:szCs w:val="20"/>
          <w:lang w:val="kk-KZ"/>
        </w:rPr>
        <w:t>ОҚУ НӘТИЖЕЛЕРІН БАҒАЛАУ КРИТЕРИЙЛЕРІ</w:t>
      </w:r>
    </w:p>
    <w:p w:rsidR="00D45664" w:rsidRDefault="00D45664" w:rsidP="00D45664">
      <w:pPr>
        <w:jc w:val="center"/>
        <w:rPr>
          <w:rStyle w:val="normaltextrun"/>
          <w:b/>
          <w:bCs/>
          <w:sz w:val="20"/>
          <w:szCs w:val="20"/>
          <w:lang w:val="kk-KZ"/>
        </w:rPr>
      </w:pPr>
    </w:p>
    <w:p w:rsidR="00D45664" w:rsidRDefault="00D45664" w:rsidP="00CC13DF">
      <w:pPr>
        <w:contextualSpacing/>
        <w:jc w:val="both"/>
        <w:rPr>
          <w:rStyle w:val="normaltextrun"/>
          <w:b/>
          <w:bCs/>
          <w:color w:val="0070C0"/>
          <w:sz w:val="20"/>
          <w:szCs w:val="20"/>
          <w:lang w:val="kk-KZ"/>
        </w:rPr>
      </w:pPr>
      <w:r>
        <w:rPr>
          <w:rStyle w:val="normaltextrun"/>
          <w:b/>
          <w:bCs/>
          <w:sz w:val="20"/>
          <w:szCs w:val="20"/>
          <w:lang w:val="kk-KZ"/>
        </w:rPr>
        <w:t xml:space="preserve">БӨЖ 1.  </w:t>
      </w:r>
      <w:r w:rsidR="00CC13DF" w:rsidRPr="00CC13DF">
        <w:rPr>
          <w:rStyle w:val="normaltextrun"/>
          <w:b/>
          <w:bCs/>
          <w:sz w:val="20"/>
          <w:szCs w:val="20"/>
          <w:lang w:val="kk-KZ"/>
        </w:rPr>
        <w:t xml:space="preserve">1. </w:t>
      </w:r>
      <w:r w:rsidR="00CC13DF" w:rsidRPr="00CC13DF">
        <w:rPr>
          <w:b/>
          <w:sz w:val="20"/>
          <w:szCs w:val="20"/>
          <w:lang w:val="kk-KZ"/>
        </w:rPr>
        <w:t>Қазақстанда педагогикалық мамандықтың пайда болуы және қалыптасуының хронологиялық кестесін құру. 2. «Педагогикалық ойлардың дамуы» атты кесте дайындау (есімдер, күндер, жылдар, негізгі жұмыстар, алға ұсынған идеялары).</w:t>
      </w:r>
      <w:r w:rsidRPr="00CC13DF">
        <w:rPr>
          <w:rStyle w:val="normaltextrun"/>
          <w:b/>
          <w:bCs/>
          <w:color w:val="0070C0"/>
          <w:sz w:val="20"/>
          <w:szCs w:val="20"/>
          <w:lang w:val="kk-KZ"/>
        </w:rPr>
        <w:t xml:space="preserve"> (АБ</w:t>
      </w:r>
      <w:r>
        <w:rPr>
          <w:rStyle w:val="normaltextrun"/>
          <w:b/>
          <w:bCs/>
          <w:color w:val="0070C0"/>
          <w:sz w:val="20"/>
          <w:szCs w:val="20"/>
          <w:lang w:val="kk-KZ"/>
        </w:rPr>
        <w:t xml:space="preserve"> 100%-ың 20%)</w:t>
      </w:r>
    </w:p>
    <w:tbl>
      <w:tblPr>
        <w:tblStyle w:val="af8"/>
        <w:tblW w:w="10172" w:type="dxa"/>
        <w:tblInd w:w="-318" w:type="dxa"/>
        <w:tblLayout w:type="fixed"/>
        <w:tblLook w:val="04A0"/>
      </w:tblPr>
      <w:tblGrid>
        <w:gridCol w:w="1277"/>
        <w:gridCol w:w="2126"/>
        <w:gridCol w:w="1985"/>
        <w:gridCol w:w="2268"/>
        <w:gridCol w:w="2516"/>
      </w:tblGrid>
      <w:tr w:rsidR="00D45664" w:rsidTr="00DE4725">
        <w:tc>
          <w:tcPr>
            <w:tcW w:w="1277" w:type="dxa"/>
            <w:tcBorders>
              <w:top w:val="single" w:sz="4" w:space="0" w:color="auto"/>
              <w:left w:val="single" w:sz="4" w:space="0" w:color="auto"/>
              <w:bottom w:val="single" w:sz="4" w:space="0" w:color="auto"/>
              <w:right w:val="single" w:sz="4" w:space="0" w:color="auto"/>
            </w:tcBorders>
            <w:hideMark/>
          </w:tcPr>
          <w:p w:rsidR="00D45664" w:rsidRDefault="00D45664">
            <w:pPr>
              <w:jc w:val="center"/>
              <w:rPr>
                <w:sz w:val="20"/>
                <w:szCs w:val="20"/>
                <w:lang w:val="kk-KZ"/>
              </w:rPr>
            </w:pPr>
            <w:r>
              <w:rPr>
                <w:rStyle w:val="normaltextrun"/>
                <w:b/>
                <w:bCs/>
                <w:color w:val="000000"/>
                <w:sz w:val="20"/>
                <w:szCs w:val="20"/>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20 %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15-20%</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10-15%</w:t>
            </w:r>
          </w:p>
        </w:tc>
        <w:tc>
          <w:tcPr>
            <w:tcW w:w="251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0-10%</w:t>
            </w:r>
          </w:p>
        </w:tc>
      </w:tr>
      <w:tr w:rsidR="00D45664" w:rsidRPr="00DE4725" w:rsidTr="00DE4725">
        <w:tc>
          <w:tcPr>
            <w:tcW w:w="1277" w:type="dxa"/>
            <w:tcBorders>
              <w:top w:val="single" w:sz="4" w:space="0" w:color="auto"/>
              <w:left w:val="single" w:sz="4" w:space="0" w:color="auto"/>
              <w:bottom w:val="single" w:sz="4" w:space="0" w:color="auto"/>
              <w:right w:val="single" w:sz="4" w:space="0" w:color="auto"/>
            </w:tcBorders>
          </w:tcPr>
          <w:p w:rsidR="00D45664" w:rsidRDefault="00CC13DF">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 xml:space="preserve">Педагогиканың даму </w:t>
            </w:r>
            <w:r w:rsidR="00D45664">
              <w:rPr>
                <w:rStyle w:val="normaltextrun"/>
                <w:b/>
                <w:bCs/>
                <w:sz w:val="20"/>
                <w:szCs w:val="20"/>
                <w:lang w:val="kk-KZ" w:eastAsia="en-US"/>
              </w:rPr>
              <w:t>тарихын түсінуі</w:t>
            </w:r>
          </w:p>
          <w:p w:rsidR="00D45664" w:rsidRDefault="00D45664">
            <w:pPr>
              <w:jc w:val="both"/>
            </w:pPr>
          </w:p>
        </w:tc>
        <w:tc>
          <w:tcPr>
            <w:tcW w:w="2126" w:type="dxa"/>
            <w:tcBorders>
              <w:top w:val="single" w:sz="4" w:space="0" w:color="auto"/>
              <w:left w:val="single" w:sz="4" w:space="0" w:color="auto"/>
              <w:bottom w:val="single" w:sz="4" w:space="0" w:color="auto"/>
              <w:right w:val="single" w:sz="4" w:space="0" w:color="auto"/>
            </w:tcBorders>
            <w:hideMark/>
          </w:tcPr>
          <w:p w:rsidR="00D45664" w:rsidRDefault="00DE4725" w:rsidP="00D45664">
            <w:pPr>
              <w:pStyle w:val="paragraph"/>
              <w:spacing w:before="0" w:beforeAutospacing="0" w:after="0" w:afterAutospacing="0"/>
              <w:textAlignment w:val="baseline"/>
              <w:rPr>
                <w:sz w:val="20"/>
                <w:szCs w:val="20"/>
                <w:lang w:val="kk-KZ" w:eastAsia="en-US"/>
              </w:rPr>
            </w:pPr>
            <w:r>
              <w:rPr>
                <w:rStyle w:val="eop"/>
                <w:sz w:val="20"/>
                <w:szCs w:val="20"/>
                <w:lang w:val="kk-KZ" w:eastAsia="en-US"/>
              </w:rPr>
              <w:t>Педагогика ғылымы</w:t>
            </w:r>
            <w:r w:rsidR="00D45664">
              <w:rPr>
                <w:rStyle w:val="eop"/>
                <w:sz w:val="20"/>
                <w:szCs w:val="20"/>
                <w:lang w:val="kk-KZ" w:eastAsia="en-US"/>
              </w:rPr>
              <w:t xml:space="preserve"> туралы түсінік қалыптастыру, тұжырымдамаларды терең түсіну. Негізгі дереккөздерге тиісті және орынды сілтемелер (дәйексөздер) беріледі.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rStyle w:val="normaltextrun"/>
                <w:sz w:val="20"/>
                <w:szCs w:val="20"/>
                <w:lang w:val="kk-KZ" w:eastAsia="en-US"/>
              </w:rPr>
            </w:pPr>
            <w:r>
              <w:rPr>
                <w:rStyle w:val="eop"/>
                <w:sz w:val="20"/>
                <w:szCs w:val="20"/>
                <w:lang w:val="kk-KZ" w:eastAsia="en-US"/>
              </w:rPr>
              <w:t>Педагогика ғылымының</w:t>
            </w:r>
            <w:r w:rsidR="00D45664">
              <w:rPr>
                <w:rStyle w:val="normaltextrun"/>
                <w:sz w:val="20"/>
                <w:szCs w:val="20"/>
                <w:lang w:val="kk-KZ" w:eastAsia="en-US"/>
              </w:rPr>
              <w:t xml:space="preserve"> теориялары мен тұжырымдамаларын түсінуі.</w:t>
            </w:r>
          </w:p>
          <w:p w:rsidR="00D45664" w:rsidRPr="00D45664" w:rsidRDefault="00D45664">
            <w:pPr>
              <w:jc w:val="both"/>
              <w:rPr>
                <w:lang w:val="kk-KZ"/>
              </w:rPr>
            </w:pPr>
            <w:r>
              <w:rPr>
                <w:rStyle w:val="eop"/>
                <w:sz w:val="20"/>
                <w:szCs w:val="20"/>
                <w:lang w:val="kk-KZ"/>
              </w:rPr>
              <w:t>Негізгі дереккөздерге тиісті және орынды сілтемелер (дәйексөздер) беріледі.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E4725" w:rsidP="00D45664">
            <w:pPr>
              <w:jc w:val="both"/>
              <w:rPr>
                <w:sz w:val="20"/>
                <w:szCs w:val="20"/>
                <w:lang w:val="kk-KZ"/>
              </w:rPr>
            </w:pPr>
            <w:r>
              <w:rPr>
                <w:rStyle w:val="eop"/>
                <w:sz w:val="20"/>
                <w:szCs w:val="20"/>
                <w:lang w:val="kk-KZ"/>
              </w:rPr>
              <w:t xml:space="preserve">Педагогика ғылымы </w:t>
            </w:r>
            <w:r w:rsidR="00D45664">
              <w:rPr>
                <w:rStyle w:val="normaltextrun"/>
                <w:sz w:val="20"/>
                <w:szCs w:val="20"/>
                <w:lang w:val="kk-KZ"/>
              </w:rPr>
              <w:t>туралы теориялар мен тұжырымдамаларды шектеулі түсіну.</w:t>
            </w:r>
            <w:r w:rsidR="00D45664">
              <w:rPr>
                <w:rStyle w:val="eop"/>
                <w:sz w:val="20"/>
                <w:szCs w:val="20"/>
                <w:lang w:val="kk-KZ"/>
              </w:rPr>
              <w:t xml:space="preserve"> Негізгі дереккөздерге тиісті және орынды сілтемелер (дәйексөздер) беріледі. </w:t>
            </w:r>
          </w:p>
        </w:tc>
        <w:tc>
          <w:tcPr>
            <w:tcW w:w="2516" w:type="dxa"/>
            <w:tcBorders>
              <w:top w:val="single" w:sz="4" w:space="0" w:color="auto"/>
              <w:left w:val="single" w:sz="4" w:space="0" w:color="auto"/>
              <w:bottom w:val="single" w:sz="4" w:space="0" w:color="auto"/>
              <w:right w:val="single" w:sz="4" w:space="0" w:color="auto"/>
            </w:tcBorders>
            <w:hideMark/>
          </w:tcPr>
          <w:p w:rsidR="00D45664" w:rsidRDefault="00DE4725" w:rsidP="00D45664">
            <w:pPr>
              <w:jc w:val="both"/>
              <w:rPr>
                <w:sz w:val="20"/>
                <w:szCs w:val="20"/>
                <w:lang w:val="kk-KZ"/>
              </w:rPr>
            </w:pPr>
            <w:r>
              <w:rPr>
                <w:rStyle w:val="eop"/>
                <w:sz w:val="20"/>
                <w:szCs w:val="20"/>
                <w:lang w:val="kk-KZ"/>
              </w:rPr>
              <w:t>Педагогика ғылымы</w:t>
            </w:r>
            <w:r w:rsidR="00D45664">
              <w:rPr>
                <w:rStyle w:val="normaltextrun"/>
                <w:sz w:val="20"/>
                <w:szCs w:val="20"/>
                <w:lang w:val="kk-KZ"/>
              </w:rPr>
              <w:t xml:space="preserve">туралы теорияларды, тұжырымдамаларды үстірт түсіну/ түсінбеушілік. </w:t>
            </w:r>
            <w:r w:rsidR="00D45664">
              <w:rPr>
                <w:rStyle w:val="eop"/>
                <w:sz w:val="20"/>
                <w:szCs w:val="20"/>
                <w:lang w:val="kk-KZ"/>
              </w:rPr>
              <w:t>Негізгі дереккөздерге тиісті және орынды сілтемелер (дәйексөздер) берілмейді.</w:t>
            </w:r>
          </w:p>
        </w:tc>
      </w:tr>
      <w:tr w:rsidR="00D45664" w:rsidRPr="009A500C" w:rsidTr="00DE4725">
        <w:tc>
          <w:tcPr>
            <w:tcW w:w="1277" w:type="dxa"/>
            <w:tcBorders>
              <w:top w:val="single" w:sz="4" w:space="0" w:color="auto"/>
              <w:left w:val="single" w:sz="4" w:space="0" w:color="auto"/>
              <w:bottom w:val="single" w:sz="4" w:space="0" w:color="auto"/>
              <w:right w:val="single" w:sz="4" w:space="0" w:color="auto"/>
            </w:tcBorders>
          </w:tcPr>
          <w:p w:rsidR="00D45664" w:rsidRDefault="00CC13DF">
            <w:pPr>
              <w:pStyle w:val="paragraph"/>
              <w:spacing w:before="0" w:beforeAutospacing="0" w:after="0" w:afterAutospacing="0"/>
              <w:textAlignment w:val="baseline"/>
              <w:rPr>
                <w:rStyle w:val="normaltextrun"/>
                <w:b/>
                <w:bCs/>
                <w:sz w:val="20"/>
                <w:szCs w:val="20"/>
                <w:lang w:val="kk-KZ" w:eastAsia="en-US"/>
              </w:rPr>
            </w:pPr>
            <w:r w:rsidRPr="00CC13DF">
              <w:rPr>
                <w:b/>
                <w:sz w:val="20"/>
                <w:szCs w:val="20"/>
                <w:lang w:val="kk-KZ"/>
              </w:rPr>
              <w:t>Педагогикалық ойлардың дамуы</w:t>
            </w:r>
            <w:r w:rsidR="00D45664">
              <w:rPr>
                <w:rStyle w:val="normaltextrun"/>
                <w:b/>
                <w:bCs/>
                <w:sz w:val="20"/>
                <w:szCs w:val="20"/>
                <w:lang w:val="kk-KZ" w:eastAsia="en-US"/>
              </w:rPr>
              <w:t>туралы көзқарас</w:t>
            </w:r>
            <w:r>
              <w:rPr>
                <w:rStyle w:val="normaltextrun"/>
                <w:b/>
                <w:bCs/>
                <w:sz w:val="20"/>
                <w:szCs w:val="20"/>
                <w:lang w:val="kk-KZ" w:eastAsia="en-US"/>
              </w:rPr>
              <w:t>-</w:t>
            </w:r>
            <w:r w:rsidR="00D45664">
              <w:rPr>
                <w:rStyle w:val="normaltextrun"/>
                <w:b/>
                <w:bCs/>
                <w:sz w:val="20"/>
                <w:szCs w:val="20"/>
                <w:lang w:val="kk-KZ" w:eastAsia="en-US"/>
              </w:rPr>
              <w:t>тарды  ұғынуы</w:t>
            </w:r>
          </w:p>
          <w:p w:rsidR="00D45664" w:rsidRDefault="00D45664">
            <w:pPr>
              <w:pStyle w:val="paragraph"/>
              <w:spacing w:before="0" w:beforeAutospacing="0" w:after="0" w:afterAutospacing="0"/>
              <w:textAlignment w:val="baseline"/>
              <w:rPr>
                <w:rStyle w:val="normaltextrun"/>
                <w:b/>
                <w:bCs/>
                <w:sz w:val="20"/>
                <w:szCs w:val="20"/>
                <w:lang w:val="kk-KZ" w:eastAsia="en-US"/>
              </w:rPr>
            </w:pPr>
          </w:p>
          <w:p w:rsidR="00D45664" w:rsidRDefault="00D45664">
            <w:pPr>
              <w:jc w:val="both"/>
            </w:pPr>
          </w:p>
        </w:tc>
        <w:tc>
          <w:tcPr>
            <w:tcW w:w="2126"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t xml:space="preserve">Педагогика ғылымының </w:t>
            </w:r>
            <w:r w:rsidR="00D45664">
              <w:rPr>
                <w:rStyle w:val="eop"/>
                <w:sz w:val="20"/>
                <w:szCs w:val="20"/>
                <w:lang w:val="kk-KZ" w:eastAsia="en-US"/>
              </w:rPr>
              <w:t xml:space="preserve">даму тарихын  мәнмәтінімен жақсы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t xml:space="preserve">Педагогика ғылымының </w:t>
            </w:r>
            <w:r w:rsidR="00D45664">
              <w:rPr>
                <w:rStyle w:val="eop"/>
                <w:sz w:val="20"/>
                <w:szCs w:val="20"/>
                <w:lang w:val="kk-KZ" w:eastAsia="en-US"/>
              </w:rPr>
              <w:t xml:space="preserve">теорияларын  мәнмәтінімен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күшейтеді.</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Педагогиканың </w:t>
            </w:r>
            <w:r w:rsidR="00D45664">
              <w:rPr>
                <w:rStyle w:val="eop"/>
                <w:sz w:val="20"/>
                <w:szCs w:val="20"/>
                <w:lang w:val="kk-KZ" w:eastAsia="en-US"/>
              </w:rPr>
              <w:t xml:space="preserve">даму тарихын  мәнмәтінімен </w:t>
            </w:r>
            <w:r w:rsidR="00D45664">
              <w:rPr>
                <w:sz w:val="20"/>
                <w:szCs w:val="20"/>
                <w:lang w:val="kk-KZ" w:eastAsia="en-US"/>
              </w:rPr>
              <w:t xml:space="preserve">шектеулі байланысы. </w:t>
            </w:r>
          </w:p>
          <w:p w:rsidR="00D45664" w:rsidRDefault="00D45664">
            <w:pPr>
              <w:jc w:val="both"/>
              <w:rPr>
                <w:sz w:val="20"/>
                <w:szCs w:val="20"/>
                <w:lang w:val="kk-KZ"/>
              </w:rPr>
            </w:pPr>
            <w:r>
              <w:rPr>
                <w:sz w:val="20"/>
                <w:szCs w:val="20"/>
                <w:lang w:val="kk-KZ"/>
              </w:rPr>
              <w:t>Эмпирикалық зерттеулердің дәлелдерін шектеулі қолдану.</w:t>
            </w:r>
          </w:p>
        </w:tc>
        <w:tc>
          <w:tcPr>
            <w:tcW w:w="2516" w:type="dxa"/>
            <w:tcBorders>
              <w:top w:val="single" w:sz="4" w:space="0" w:color="auto"/>
              <w:left w:val="single" w:sz="4" w:space="0" w:color="auto"/>
              <w:bottom w:val="single" w:sz="4" w:space="0" w:color="auto"/>
              <w:right w:val="single" w:sz="4" w:space="0" w:color="auto"/>
            </w:tcBorders>
            <w:hideMark/>
          </w:tcPr>
          <w:p w:rsidR="00D45664" w:rsidRPr="00D45664" w:rsidRDefault="00DE4725" w:rsidP="00DE4725">
            <w:pPr>
              <w:pStyle w:val="paragraph"/>
              <w:spacing w:before="0" w:beforeAutospacing="0" w:after="0" w:afterAutospacing="0"/>
              <w:textAlignment w:val="baseline"/>
              <w:rPr>
                <w:lang w:val="kk-KZ"/>
              </w:rPr>
            </w:pPr>
            <w:r>
              <w:rPr>
                <w:rStyle w:val="eop"/>
                <w:sz w:val="20"/>
                <w:szCs w:val="20"/>
                <w:lang w:val="kk-KZ" w:eastAsia="en-US"/>
              </w:rPr>
              <w:t xml:space="preserve">Педагогика ғылымының </w:t>
            </w:r>
            <w:r w:rsidR="00D45664">
              <w:rPr>
                <w:rStyle w:val="eop"/>
                <w:sz w:val="20"/>
                <w:szCs w:val="20"/>
                <w:lang w:val="kk-KZ" w:eastAsia="en-US"/>
              </w:rPr>
              <w:t xml:space="preserve">даму тарихын мәнмәтінімен </w:t>
            </w:r>
            <w:r>
              <w:rPr>
                <w:rStyle w:val="normaltextrun"/>
                <w:sz w:val="20"/>
                <w:szCs w:val="20"/>
                <w:lang w:val="kk-KZ" w:eastAsia="en-US"/>
              </w:rPr>
              <w:t xml:space="preserve">байланысы шамалы немесе жоқ. </w:t>
            </w:r>
            <w:r w:rsidR="00D45664">
              <w:rPr>
                <w:rStyle w:val="normaltextrun"/>
                <w:sz w:val="20"/>
                <w:szCs w:val="20"/>
                <w:lang w:val="kk-KZ"/>
              </w:rPr>
              <w:t>Эмпирикалық зерттеулерді аз немесе мүлдем қолданбайды.</w:t>
            </w:r>
          </w:p>
        </w:tc>
      </w:tr>
      <w:tr w:rsidR="00D45664" w:rsidRPr="00B77868" w:rsidTr="00DE4725">
        <w:tc>
          <w:tcPr>
            <w:tcW w:w="1277"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w:t>
            </w:r>
            <w:r w:rsidR="00CC13DF">
              <w:rPr>
                <w:rStyle w:val="eop"/>
                <w:b/>
                <w:bCs/>
                <w:sz w:val="20"/>
                <w:szCs w:val="20"/>
                <w:lang w:val="kk-KZ"/>
              </w:rPr>
              <w:t>-</w:t>
            </w:r>
            <w:r>
              <w:rPr>
                <w:rStyle w:val="eop"/>
                <w:b/>
                <w:bCs/>
                <w:sz w:val="20"/>
                <w:szCs w:val="20"/>
                <w:lang w:val="kk-KZ"/>
              </w:rPr>
              <w:t>лық ұсыным</w:t>
            </w:r>
            <w:r w:rsidR="00CC13DF">
              <w:rPr>
                <w:rStyle w:val="eop"/>
                <w:b/>
                <w:bCs/>
                <w:sz w:val="20"/>
                <w:szCs w:val="20"/>
                <w:lang w:val="kk-KZ"/>
              </w:rPr>
              <w:t>-</w:t>
            </w:r>
            <w:r>
              <w:rPr>
                <w:rStyle w:val="eop"/>
                <w:b/>
                <w:bCs/>
                <w:sz w:val="20"/>
                <w:szCs w:val="20"/>
                <w:lang w:val="kk-KZ"/>
              </w:rPr>
              <w:t>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E4725" w:rsidP="00DE4725">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Педагогиканың категориялары туралы </w:t>
            </w:r>
            <w:r w:rsidR="00D45664">
              <w:rPr>
                <w:rStyle w:val="eop"/>
                <w:sz w:val="20"/>
                <w:szCs w:val="20"/>
                <w:lang w:val="kk-KZ" w:eastAsia="en-US"/>
              </w:rPr>
              <w:t>сауаттылықты  арттыру бойынша сауатты саяси және/немесе практикалық ұсынымдар мен ұсыныстар ұсынады.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E4725" w:rsidP="00DE4725">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Педагогика </w:t>
            </w:r>
            <w:r w:rsidR="00D45664">
              <w:rPr>
                <w:rStyle w:val="eop"/>
                <w:sz w:val="20"/>
                <w:szCs w:val="20"/>
                <w:lang w:val="kk-KZ" w:eastAsia="en-US"/>
              </w:rPr>
              <w:t xml:space="preserve">бойынша </w:t>
            </w:r>
            <w:r>
              <w:rPr>
                <w:rStyle w:val="eop"/>
                <w:sz w:val="20"/>
                <w:szCs w:val="20"/>
                <w:lang w:val="kk-KZ" w:eastAsia="en-US"/>
              </w:rPr>
              <w:t>сауаттылықты  арттыруд</w:t>
            </w:r>
            <w:r w:rsidR="00D45664">
              <w:rPr>
                <w:rStyle w:val="normaltextrun"/>
                <w:sz w:val="20"/>
                <w:szCs w:val="20"/>
                <w:lang w:val="kk-KZ" w:eastAsia="en-US"/>
              </w:rPr>
              <w:t xml:space="preserve">а кейбір саяси және/немесе практикалық ұсынымдарды және ұсыныстарды ұсынады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Шектеулі саясат және практикалық ұсынымдар. Ұсынымдар маңыздылау емес, мұқият талдауға негізделмеген және таяз.</w:t>
            </w:r>
          </w:p>
        </w:tc>
        <w:tc>
          <w:tcPr>
            <w:tcW w:w="2516"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 xml:space="preserve">Саясат пен практикалық ұсынымдар азнемесе мүлдем жоқ немесе өте төмен сападағы ұсынымдар. </w:t>
            </w:r>
          </w:p>
        </w:tc>
      </w:tr>
      <w:tr w:rsidR="00D45664" w:rsidRPr="00B77868" w:rsidTr="00DE4725">
        <w:tc>
          <w:tcPr>
            <w:tcW w:w="1277"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t>Жазу,</w:t>
            </w:r>
          </w:p>
          <w:p w:rsidR="00D45664" w:rsidRDefault="00D45664">
            <w:pPr>
              <w:jc w:val="both"/>
              <w:rPr>
                <w:sz w:val="20"/>
                <w:szCs w:val="20"/>
                <w:lang w:val="kk-KZ"/>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sz w:val="20"/>
                <w:szCs w:val="20"/>
                <w:lang w:val="kk-KZ" w:eastAsia="en-US"/>
              </w:rPr>
              <w:t>Жазу айқындықты, нақтылықты және дұрыстығын көрсетеді. APA style-ды қатаң ұстанады.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normaltextrun"/>
                <w:sz w:val="20"/>
                <w:szCs w:val="20"/>
                <w:lang w:val="kk-KZ"/>
              </w:rPr>
              <w:t>Жазу айқындықты, нақтылықты және дұрыстығын көрсетеді. Негізінен APA style-ды ұстанады.</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2516"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Жазғаны түсініксіз, мазмұнына ілесу қиын. </w:t>
            </w:r>
            <w:r>
              <w:rPr>
                <w:rStyle w:val="normaltextrun"/>
                <w:sz w:val="20"/>
                <w:szCs w:val="20"/>
                <w:lang w:val="kk-KZ"/>
              </w:rPr>
              <w:t>APA style-ды</w:t>
            </w:r>
            <w:r>
              <w:rPr>
                <w:rStyle w:val="eop"/>
                <w:sz w:val="20"/>
                <w:szCs w:val="20"/>
                <w:lang w:val="kk-KZ"/>
              </w:rPr>
              <w:t xml:space="preserve"> ұстануда көптеген қателіктер бар. </w:t>
            </w:r>
          </w:p>
        </w:tc>
      </w:tr>
    </w:tbl>
    <w:p w:rsidR="00D45664" w:rsidRDefault="00D45664" w:rsidP="00D45664">
      <w:pPr>
        <w:pStyle w:val="paragraph"/>
        <w:spacing w:before="0" w:beforeAutospacing="0" w:after="0" w:afterAutospacing="0"/>
        <w:textAlignment w:val="baseline"/>
        <w:rPr>
          <w:sz w:val="20"/>
          <w:szCs w:val="20"/>
          <w:lang w:val="kk-KZ"/>
        </w:rPr>
      </w:pPr>
    </w:p>
    <w:p w:rsidR="00D45664" w:rsidRDefault="00D45664" w:rsidP="00D45664">
      <w:pPr>
        <w:jc w:val="center"/>
        <w:rPr>
          <w:b/>
          <w:sz w:val="20"/>
          <w:szCs w:val="20"/>
          <w:lang w:val="kk-KZ"/>
        </w:rPr>
      </w:pPr>
      <w:r>
        <w:rPr>
          <w:b/>
          <w:sz w:val="20"/>
          <w:szCs w:val="20"/>
          <w:lang w:val="kk-KZ"/>
        </w:rPr>
        <w:lastRenderedPageBreak/>
        <w:t>БӨЖ</w:t>
      </w:r>
      <w:r w:rsidRPr="00D45664">
        <w:rPr>
          <w:b/>
          <w:sz w:val="20"/>
          <w:szCs w:val="20"/>
          <w:lang w:val="kk-KZ"/>
        </w:rPr>
        <w:t xml:space="preserve"> 2.  </w:t>
      </w:r>
      <w:r w:rsidR="00DE4725" w:rsidRPr="00DE4725">
        <w:rPr>
          <w:b/>
          <w:sz w:val="20"/>
          <w:szCs w:val="20"/>
          <w:lang w:val="kk-KZ" w:eastAsia="ru-RU"/>
        </w:rPr>
        <w:t>ХХІ ғасырда  жазылған баспасөз беттерінен қазіргі жеткіншектер туралы материалдарды талдау</w:t>
      </w:r>
      <w:r>
        <w:rPr>
          <w:rStyle w:val="normaltextrun"/>
          <w:b/>
          <w:bCs/>
          <w:color w:val="0070C0"/>
          <w:sz w:val="20"/>
          <w:szCs w:val="20"/>
          <w:lang w:val="kk-KZ"/>
        </w:rPr>
        <w:t xml:space="preserve"> (АБ 100%-ың 20%)</w:t>
      </w:r>
    </w:p>
    <w:p w:rsidR="00D45664" w:rsidRDefault="00D45664" w:rsidP="00D45664">
      <w:pPr>
        <w:rPr>
          <w:sz w:val="20"/>
          <w:szCs w:val="20"/>
          <w:lang w:val="kk-KZ"/>
        </w:rPr>
      </w:pPr>
    </w:p>
    <w:tbl>
      <w:tblPr>
        <w:tblStyle w:val="af8"/>
        <w:tblW w:w="0" w:type="auto"/>
        <w:tblInd w:w="-318" w:type="dxa"/>
        <w:tblLayout w:type="fixed"/>
        <w:tblLook w:val="04A0"/>
      </w:tblPr>
      <w:tblGrid>
        <w:gridCol w:w="1135"/>
        <w:gridCol w:w="2126"/>
        <w:gridCol w:w="1985"/>
        <w:gridCol w:w="2268"/>
        <w:gridCol w:w="2658"/>
      </w:tblGrid>
      <w:tr w:rsidR="00D45664"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jc w:val="center"/>
              <w:rPr>
                <w:sz w:val="20"/>
                <w:szCs w:val="20"/>
                <w:lang w:val="kk-KZ"/>
              </w:rPr>
            </w:pPr>
            <w:r>
              <w:rPr>
                <w:rStyle w:val="normaltextrun"/>
                <w:b/>
                <w:bCs/>
                <w:color w:val="000000"/>
                <w:sz w:val="20"/>
                <w:szCs w:val="20"/>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20 %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15-20%</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10-15%</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0-10%</w:t>
            </w:r>
          </w:p>
        </w:tc>
      </w:tr>
      <w:tr w:rsidR="00D45664" w:rsidRPr="00B65D93" w:rsidTr="00D45664">
        <w:tc>
          <w:tcPr>
            <w:tcW w:w="1135" w:type="dxa"/>
            <w:tcBorders>
              <w:top w:val="single" w:sz="4" w:space="0" w:color="auto"/>
              <w:left w:val="single" w:sz="4" w:space="0" w:color="auto"/>
              <w:bottom w:val="single" w:sz="4" w:space="0" w:color="auto"/>
              <w:right w:val="single" w:sz="4" w:space="0" w:color="auto"/>
            </w:tcBorders>
          </w:tcPr>
          <w:p w:rsidR="00D45664" w:rsidRDefault="00DE4725">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 xml:space="preserve">Жеткіншектерді оқыту мен тәрбиелеу  ерекше-ліктері </w:t>
            </w:r>
            <w:r w:rsidR="00D45664">
              <w:rPr>
                <w:rStyle w:val="normaltextrun"/>
                <w:b/>
                <w:bCs/>
                <w:sz w:val="20"/>
                <w:szCs w:val="20"/>
                <w:lang w:val="kk-KZ" w:eastAsia="en-US"/>
              </w:rPr>
              <w:t>туралы түсінігі</w:t>
            </w:r>
          </w:p>
          <w:p w:rsidR="00D45664" w:rsidRDefault="00D45664">
            <w:pPr>
              <w:jc w:val="both"/>
            </w:pPr>
          </w:p>
        </w:tc>
        <w:tc>
          <w:tcPr>
            <w:tcW w:w="2126"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Жеткіншектер мен жасөспірімдердің тәрбиесі </w:t>
            </w:r>
            <w:r w:rsidR="00D45664">
              <w:rPr>
                <w:rStyle w:val="eop"/>
                <w:sz w:val="20"/>
                <w:szCs w:val="20"/>
                <w:lang w:val="kk-KZ" w:eastAsia="en-US"/>
              </w:rPr>
              <w:t>туралы түсініктерін еркін білдіру, тұжырымдамаларды терең түсіну. Негізгі дереккөздерге тиісті және орынды сілтемелер (дәйексөздер) беріледі.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E4725">
            <w:pPr>
              <w:pStyle w:val="paragraph"/>
              <w:spacing w:before="0" w:beforeAutospacing="0" w:after="0" w:afterAutospacing="0"/>
              <w:textAlignment w:val="baseline"/>
              <w:rPr>
                <w:rStyle w:val="normaltextrun"/>
                <w:sz w:val="20"/>
                <w:szCs w:val="20"/>
                <w:lang w:val="kk-KZ" w:eastAsia="en-US"/>
              </w:rPr>
            </w:pPr>
            <w:r>
              <w:rPr>
                <w:rStyle w:val="eop"/>
                <w:sz w:val="20"/>
                <w:szCs w:val="20"/>
                <w:lang w:val="kk-KZ" w:eastAsia="en-US"/>
              </w:rPr>
              <w:t xml:space="preserve">Тәрбиенің </w:t>
            </w:r>
            <w:r w:rsidR="00E83E14">
              <w:rPr>
                <w:rStyle w:val="eop"/>
                <w:sz w:val="20"/>
                <w:szCs w:val="20"/>
                <w:lang w:val="kk-KZ" w:eastAsia="en-US"/>
              </w:rPr>
              <w:t xml:space="preserve"> қоғамдағы орнын </w:t>
            </w:r>
            <w:r w:rsidR="00D45664">
              <w:rPr>
                <w:rStyle w:val="normaltextrun"/>
                <w:sz w:val="20"/>
                <w:szCs w:val="20"/>
                <w:lang w:val="kk-KZ" w:eastAsia="en-US"/>
              </w:rPr>
              <w:t>түсінуі.</w:t>
            </w:r>
          </w:p>
          <w:p w:rsidR="00D45664" w:rsidRPr="00D45664" w:rsidRDefault="00D45664">
            <w:pPr>
              <w:jc w:val="both"/>
              <w:rPr>
                <w:lang w:val="kk-KZ"/>
              </w:rPr>
            </w:pPr>
            <w:r>
              <w:rPr>
                <w:rStyle w:val="eop"/>
                <w:sz w:val="20"/>
                <w:szCs w:val="20"/>
                <w:lang w:val="kk-KZ"/>
              </w:rPr>
              <w:t>Негізгі дереккөздерге тиісті және орынды сілтемелер (дәйексөздер) беріледі.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E4725">
            <w:pPr>
              <w:jc w:val="both"/>
              <w:rPr>
                <w:sz w:val="20"/>
                <w:szCs w:val="20"/>
                <w:lang w:val="kk-KZ"/>
              </w:rPr>
            </w:pPr>
            <w:r>
              <w:rPr>
                <w:rStyle w:val="eop"/>
                <w:sz w:val="20"/>
                <w:szCs w:val="20"/>
                <w:lang w:val="kk-KZ"/>
              </w:rPr>
              <w:t xml:space="preserve">Жеткіншектерді </w:t>
            </w:r>
            <w:r w:rsidR="00E83E14">
              <w:rPr>
                <w:rStyle w:val="eop"/>
                <w:sz w:val="20"/>
                <w:szCs w:val="20"/>
                <w:lang w:val="kk-KZ"/>
              </w:rPr>
              <w:t xml:space="preserve"> мәселесі туралы</w:t>
            </w:r>
            <w:r w:rsidR="00D45664">
              <w:rPr>
                <w:rStyle w:val="eop"/>
                <w:sz w:val="20"/>
                <w:szCs w:val="20"/>
                <w:lang w:val="kk-KZ"/>
              </w:rPr>
              <w:t xml:space="preserve"> білімдерді және </w:t>
            </w:r>
            <w:r w:rsidR="00D45664">
              <w:rPr>
                <w:rStyle w:val="normaltextrun"/>
                <w:sz w:val="20"/>
                <w:szCs w:val="20"/>
                <w:lang w:val="kk-KZ"/>
              </w:rPr>
              <w:t>теориялар мен тұжырымдамаларды шектеулі түсіну.</w:t>
            </w:r>
            <w:r w:rsidR="00D45664">
              <w:rPr>
                <w:rStyle w:val="eop"/>
                <w:sz w:val="20"/>
                <w:szCs w:val="20"/>
                <w:lang w:val="kk-KZ"/>
              </w:rPr>
              <w:t xml:space="preserve"> Негізгі дереккөздерге тиісті және орынды сілтемелер (дәйексөздер) беріледі. </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B65D93" w:rsidP="00E83E14">
            <w:pPr>
              <w:jc w:val="both"/>
              <w:rPr>
                <w:sz w:val="20"/>
                <w:szCs w:val="20"/>
                <w:lang w:val="kk-KZ"/>
              </w:rPr>
            </w:pPr>
            <w:r>
              <w:rPr>
                <w:rStyle w:val="eop"/>
                <w:sz w:val="20"/>
                <w:szCs w:val="20"/>
                <w:lang w:val="kk-KZ"/>
              </w:rPr>
              <w:t xml:space="preserve">Жеткіншектер тәрбиесі </w:t>
            </w:r>
            <w:r w:rsidR="00E83E14">
              <w:rPr>
                <w:rStyle w:val="eop"/>
                <w:sz w:val="20"/>
                <w:szCs w:val="20"/>
                <w:lang w:val="kk-KZ"/>
              </w:rPr>
              <w:t>және жас ерекшелік сипаты</w:t>
            </w:r>
            <w:r w:rsidR="00D45664">
              <w:rPr>
                <w:rStyle w:val="normaltextrun"/>
                <w:sz w:val="20"/>
                <w:szCs w:val="20"/>
                <w:lang w:val="kk-KZ"/>
              </w:rPr>
              <w:t xml:space="preserve"> туралы теорияларды, тұжырымдамаларды үстірт түсіну/ түсінбеушілік. </w:t>
            </w:r>
            <w:r w:rsidR="00D45664">
              <w:rPr>
                <w:rStyle w:val="eop"/>
                <w:sz w:val="20"/>
                <w:szCs w:val="20"/>
                <w:lang w:val="kk-KZ"/>
              </w:rPr>
              <w:t>Негізгі дереккөздерге тиісті және орынды сілтемелер (дәйексөздер) берілмейді.</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tcPr>
          <w:p w:rsidR="00D45664" w:rsidRDefault="00152196">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Жеткіншіектерде</w:t>
            </w:r>
            <w:r w:rsidR="00E83E14">
              <w:rPr>
                <w:rStyle w:val="normaltextrun"/>
                <w:b/>
                <w:bCs/>
                <w:sz w:val="20"/>
                <w:szCs w:val="20"/>
                <w:lang w:val="kk-KZ" w:eastAsia="en-US"/>
              </w:rPr>
              <w:t xml:space="preserve"> кездесе-тін қиындықтарды </w:t>
            </w:r>
            <w:r>
              <w:rPr>
                <w:rStyle w:val="normaltextrun"/>
                <w:b/>
                <w:bCs/>
                <w:sz w:val="20"/>
                <w:szCs w:val="20"/>
                <w:lang w:val="kk-KZ" w:eastAsia="en-US"/>
              </w:rPr>
              <w:t>талдау</w:t>
            </w:r>
          </w:p>
          <w:p w:rsidR="00D45664" w:rsidRDefault="00D45664">
            <w:pPr>
              <w:pStyle w:val="paragraph"/>
              <w:spacing w:before="0" w:beforeAutospacing="0" w:after="0" w:afterAutospacing="0"/>
              <w:textAlignment w:val="baseline"/>
              <w:rPr>
                <w:rStyle w:val="normaltextrun"/>
                <w:b/>
                <w:bCs/>
                <w:sz w:val="20"/>
                <w:szCs w:val="20"/>
                <w:lang w:val="kk-KZ" w:eastAsia="en-US"/>
              </w:rPr>
            </w:pPr>
          </w:p>
          <w:p w:rsidR="00D45664" w:rsidRDefault="00D45664">
            <w:pPr>
              <w:jc w:val="both"/>
            </w:pPr>
          </w:p>
        </w:tc>
        <w:tc>
          <w:tcPr>
            <w:tcW w:w="2126" w:type="dxa"/>
            <w:tcBorders>
              <w:top w:val="single" w:sz="4" w:space="0" w:color="auto"/>
              <w:left w:val="single" w:sz="4" w:space="0" w:color="auto"/>
              <w:bottom w:val="single" w:sz="4" w:space="0" w:color="auto"/>
              <w:right w:val="single" w:sz="4" w:space="0" w:color="auto"/>
            </w:tcBorders>
            <w:hideMark/>
          </w:tcPr>
          <w:p w:rsidR="00D45664" w:rsidRDefault="00152196">
            <w:pPr>
              <w:pStyle w:val="paragraph"/>
              <w:spacing w:before="0" w:beforeAutospacing="0" w:after="0" w:afterAutospacing="0"/>
              <w:textAlignment w:val="baseline"/>
              <w:rPr>
                <w:rStyle w:val="eop"/>
                <w:sz w:val="20"/>
                <w:szCs w:val="20"/>
                <w:lang w:val="kk-KZ" w:eastAsia="en-US"/>
              </w:rPr>
            </w:pPr>
            <w:r>
              <w:rPr>
                <w:rStyle w:val="normaltextrun"/>
                <w:bCs/>
                <w:sz w:val="20"/>
                <w:szCs w:val="20"/>
                <w:lang w:val="kk-KZ" w:eastAsia="en-US"/>
              </w:rPr>
              <w:t>Жеткіншек</w:t>
            </w:r>
            <w:r w:rsidR="00E83E14" w:rsidRPr="00E83E14">
              <w:rPr>
                <w:rStyle w:val="normaltextrun"/>
                <w:bCs/>
                <w:sz w:val="20"/>
                <w:szCs w:val="20"/>
                <w:lang w:val="kk-KZ" w:eastAsia="en-US"/>
              </w:rPr>
              <w:t xml:space="preserve"> балаларда кездесетін қиындықтарды</w:t>
            </w:r>
            <w:r w:rsidR="00D45664">
              <w:rPr>
                <w:rStyle w:val="eop"/>
                <w:sz w:val="20"/>
                <w:szCs w:val="20"/>
                <w:lang w:val="kk-KZ" w:eastAsia="en-US"/>
              </w:rPr>
              <w:t xml:space="preserve">туралы ақпаратты мәнмәтінімен жақсы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152196">
            <w:pPr>
              <w:pStyle w:val="paragraph"/>
              <w:spacing w:before="0" w:beforeAutospacing="0" w:after="0" w:afterAutospacing="0"/>
              <w:textAlignment w:val="baseline"/>
              <w:rPr>
                <w:rStyle w:val="eop"/>
                <w:sz w:val="20"/>
                <w:szCs w:val="20"/>
                <w:lang w:val="kk-KZ" w:eastAsia="en-US"/>
              </w:rPr>
            </w:pPr>
            <w:r>
              <w:rPr>
                <w:rStyle w:val="normaltextrun"/>
                <w:bCs/>
                <w:sz w:val="20"/>
                <w:szCs w:val="20"/>
                <w:lang w:val="kk-KZ" w:eastAsia="en-US"/>
              </w:rPr>
              <w:t>Жеткіншек</w:t>
            </w:r>
            <w:r w:rsidR="00E83E14" w:rsidRPr="00E83E14">
              <w:rPr>
                <w:rStyle w:val="normaltextrun"/>
                <w:bCs/>
                <w:sz w:val="20"/>
                <w:szCs w:val="20"/>
                <w:lang w:val="kk-KZ" w:eastAsia="en-US"/>
              </w:rPr>
              <w:t>балаларда кездесетін қиындықтарды</w:t>
            </w:r>
            <w:r w:rsidR="00D45664">
              <w:rPr>
                <w:rStyle w:val="eop"/>
                <w:sz w:val="20"/>
                <w:szCs w:val="20"/>
                <w:lang w:val="kk-KZ" w:eastAsia="en-US"/>
              </w:rPr>
              <w:t xml:space="preserve">мәнмәтінімен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күшейтеді.</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152196">
            <w:pPr>
              <w:pStyle w:val="paragraph"/>
              <w:spacing w:before="0" w:beforeAutospacing="0" w:after="0" w:afterAutospacing="0"/>
              <w:textAlignment w:val="baseline"/>
              <w:rPr>
                <w:sz w:val="20"/>
                <w:szCs w:val="20"/>
                <w:lang w:val="kk-KZ" w:eastAsia="en-US"/>
              </w:rPr>
            </w:pPr>
            <w:r>
              <w:rPr>
                <w:rStyle w:val="normaltextrun"/>
                <w:bCs/>
                <w:sz w:val="20"/>
                <w:szCs w:val="20"/>
                <w:lang w:val="kk-KZ" w:eastAsia="en-US"/>
              </w:rPr>
              <w:t>Жеткіншек</w:t>
            </w:r>
            <w:r w:rsidR="00E83E14" w:rsidRPr="00E83E14">
              <w:rPr>
                <w:rStyle w:val="normaltextrun"/>
                <w:bCs/>
                <w:sz w:val="20"/>
                <w:szCs w:val="20"/>
                <w:lang w:val="kk-KZ" w:eastAsia="en-US"/>
              </w:rPr>
              <w:t>балаларда кездесетін қиындықтар</w:t>
            </w:r>
            <w:r w:rsidR="00E83E14">
              <w:rPr>
                <w:rStyle w:val="normaltextrun"/>
                <w:bCs/>
                <w:sz w:val="20"/>
                <w:szCs w:val="20"/>
                <w:lang w:val="kk-KZ" w:eastAsia="en-US"/>
              </w:rPr>
              <w:t xml:space="preserve"> туралы</w:t>
            </w:r>
            <w:r w:rsidR="00D45664">
              <w:rPr>
                <w:rStyle w:val="eop"/>
                <w:sz w:val="20"/>
                <w:szCs w:val="20"/>
                <w:lang w:val="kk-KZ" w:eastAsia="en-US"/>
              </w:rPr>
              <w:t xml:space="preserve">ақпаратты мәнмәтінімен </w:t>
            </w:r>
            <w:r w:rsidR="00D45664">
              <w:rPr>
                <w:sz w:val="20"/>
                <w:szCs w:val="20"/>
                <w:lang w:val="kk-KZ" w:eastAsia="en-US"/>
              </w:rPr>
              <w:t xml:space="preserve">шектеулі байланысы. </w:t>
            </w:r>
          </w:p>
          <w:p w:rsidR="00D45664" w:rsidRDefault="00D45664">
            <w:pPr>
              <w:jc w:val="both"/>
              <w:rPr>
                <w:sz w:val="20"/>
                <w:szCs w:val="20"/>
                <w:lang w:val="kk-KZ"/>
              </w:rPr>
            </w:pPr>
            <w:r>
              <w:rPr>
                <w:sz w:val="20"/>
                <w:szCs w:val="20"/>
                <w:lang w:val="kk-KZ"/>
              </w:rPr>
              <w:t>Эмпирикалық зерттеулердің дәлелдерін шектеулі қолдану.</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152196">
            <w:pPr>
              <w:pStyle w:val="paragraph"/>
              <w:spacing w:before="0" w:beforeAutospacing="0" w:after="0" w:afterAutospacing="0"/>
              <w:textAlignment w:val="baseline"/>
              <w:rPr>
                <w:rStyle w:val="normaltextrun"/>
                <w:sz w:val="20"/>
                <w:szCs w:val="20"/>
                <w:lang w:val="kk-KZ" w:eastAsia="en-US"/>
              </w:rPr>
            </w:pPr>
            <w:r>
              <w:rPr>
                <w:rStyle w:val="normaltextrun"/>
                <w:bCs/>
                <w:sz w:val="20"/>
                <w:szCs w:val="20"/>
                <w:lang w:val="kk-KZ" w:eastAsia="en-US"/>
              </w:rPr>
              <w:t>Жеткіншек</w:t>
            </w:r>
            <w:r w:rsidR="00E83E14" w:rsidRPr="00E83E14">
              <w:rPr>
                <w:rStyle w:val="normaltextrun"/>
                <w:bCs/>
                <w:sz w:val="20"/>
                <w:szCs w:val="20"/>
                <w:lang w:val="kk-KZ" w:eastAsia="en-US"/>
              </w:rPr>
              <w:t xml:space="preserve"> б</w:t>
            </w:r>
            <w:r w:rsidR="00E83E14">
              <w:rPr>
                <w:rStyle w:val="normaltextrun"/>
                <w:bCs/>
                <w:sz w:val="20"/>
                <w:szCs w:val="20"/>
                <w:lang w:val="kk-KZ" w:eastAsia="en-US"/>
              </w:rPr>
              <w:t>алаларда кездесетін қиындықтар</w:t>
            </w:r>
            <w:r w:rsidR="00D45664">
              <w:rPr>
                <w:rStyle w:val="eop"/>
                <w:sz w:val="20"/>
                <w:szCs w:val="20"/>
                <w:lang w:val="kk-KZ" w:eastAsia="en-US"/>
              </w:rPr>
              <w:t xml:space="preserve"> туралы ақпаратты мәнмәтінімен </w:t>
            </w:r>
            <w:r w:rsidR="00D45664">
              <w:rPr>
                <w:rStyle w:val="normaltextrun"/>
                <w:sz w:val="20"/>
                <w:szCs w:val="20"/>
                <w:lang w:val="kk-KZ" w:eastAsia="en-US"/>
              </w:rPr>
              <w:t xml:space="preserve">байланысы шамалы немесе жоқ. </w:t>
            </w:r>
          </w:p>
          <w:p w:rsidR="00D45664" w:rsidRPr="00D45664" w:rsidRDefault="00D45664">
            <w:pPr>
              <w:jc w:val="both"/>
              <w:rPr>
                <w:lang w:val="kk-KZ"/>
              </w:rPr>
            </w:pPr>
            <w:r>
              <w:rPr>
                <w:rStyle w:val="normaltextrun"/>
                <w:sz w:val="20"/>
                <w:szCs w:val="20"/>
                <w:lang w:val="kk-KZ"/>
              </w:rPr>
              <w:t>Эмпирикалық зерттеулерді аз немесе мүлдем қолданбайды.</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0E0581" w:rsidP="000E0581">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Баспасөз беттеріндегі жарияланымдар бойыншасауаттылықты  арттыруда </w:t>
            </w:r>
            <w:r w:rsidR="00D45664">
              <w:rPr>
                <w:rStyle w:val="eop"/>
                <w:sz w:val="20"/>
                <w:szCs w:val="20"/>
                <w:lang w:val="kk-KZ" w:eastAsia="en-US"/>
              </w:rPr>
              <w:t>сауатты саяси және/немесе практикалық ұсынымдар мен ұсыныстар ұсынады.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0E0581" w:rsidP="00E83E14">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Жеткіншектер тәрбиесі </w:t>
            </w:r>
            <w:r w:rsidR="00D45664">
              <w:rPr>
                <w:rStyle w:val="eop"/>
                <w:sz w:val="20"/>
                <w:szCs w:val="20"/>
                <w:lang w:val="kk-KZ" w:eastAsia="en-US"/>
              </w:rPr>
              <w:t xml:space="preserve">мәселесі бойынша </w:t>
            </w:r>
            <w:r w:rsidR="00D45664">
              <w:rPr>
                <w:rStyle w:val="normaltextrun"/>
                <w:sz w:val="20"/>
                <w:szCs w:val="20"/>
                <w:lang w:val="kk-KZ" w:eastAsia="en-US"/>
              </w:rPr>
              <w:t xml:space="preserve">кейбір саяси және/немесе практикалық ұсынымдарды және ұсыныстарды ұсынады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Шектеулі саясат және практикалық ұсынымдар. Ұсынымдар маңыздылау емес, мұқият талдауға негізделмеген және таяз.</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 xml:space="preserve">Саясат пен практикалық ұсынымдар азнемесе мүлдем жоқ немесе өте төмен сападағы ұсынымдар. </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t>Жазу,</w:t>
            </w:r>
          </w:p>
          <w:p w:rsidR="00D45664" w:rsidRDefault="00D45664">
            <w:pPr>
              <w:jc w:val="both"/>
              <w:rPr>
                <w:sz w:val="20"/>
                <w:szCs w:val="20"/>
                <w:lang w:val="kk-KZ"/>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sz w:val="20"/>
                <w:szCs w:val="20"/>
                <w:lang w:val="kk-KZ" w:eastAsia="en-US"/>
              </w:rPr>
              <w:t>Жазу айқындықты, нақтылықты және дұрыстығын көрсетеді. APA style-ды қатаң ұстанады.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normaltextrun"/>
                <w:sz w:val="20"/>
                <w:szCs w:val="20"/>
                <w:lang w:val="kk-KZ"/>
              </w:rPr>
              <w:t>Жазу айқындықты, нақтылықты және дұрыстығын көрсетеді. Негізінен APA style-ды ұстанады.</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Жазғаны түсініксіз, мазмұнына ілесу қиын. </w:t>
            </w:r>
            <w:r>
              <w:rPr>
                <w:rStyle w:val="normaltextrun"/>
                <w:sz w:val="20"/>
                <w:szCs w:val="20"/>
                <w:lang w:val="kk-KZ"/>
              </w:rPr>
              <w:t>APA style-ды</w:t>
            </w:r>
            <w:r>
              <w:rPr>
                <w:rStyle w:val="eop"/>
                <w:sz w:val="20"/>
                <w:szCs w:val="20"/>
                <w:lang w:val="kk-KZ"/>
              </w:rPr>
              <w:t xml:space="preserve"> ұстануда көптеген қателіктер бар. </w:t>
            </w:r>
          </w:p>
        </w:tc>
      </w:tr>
    </w:tbl>
    <w:p w:rsidR="00D45664" w:rsidRDefault="00D45664" w:rsidP="00D45664">
      <w:pPr>
        <w:rPr>
          <w:sz w:val="20"/>
          <w:szCs w:val="20"/>
          <w:lang w:val="kk-KZ"/>
        </w:rPr>
      </w:pPr>
    </w:p>
    <w:p w:rsidR="00D45664" w:rsidRDefault="00D45664" w:rsidP="00D45664">
      <w:pPr>
        <w:rPr>
          <w:b/>
          <w:sz w:val="20"/>
          <w:szCs w:val="20"/>
          <w:lang w:val="kk-KZ"/>
        </w:rPr>
      </w:pPr>
    </w:p>
    <w:p w:rsidR="00D45664" w:rsidRDefault="00D45664" w:rsidP="00E83E14">
      <w:pPr>
        <w:jc w:val="center"/>
        <w:rPr>
          <w:b/>
          <w:sz w:val="20"/>
          <w:szCs w:val="20"/>
          <w:lang w:val="kk-KZ"/>
        </w:rPr>
      </w:pPr>
      <w:r>
        <w:rPr>
          <w:b/>
          <w:sz w:val="20"/>
          <w:szCs w:val="20"/>
          <w:lang w:val="kk-KZ"/>
        </w:rPr>
        <w:t>БӨЖ 3</w:t>
      </w:r>
      <w:r w:rsidRPr="00A0474A">
        <w:rPr>
          <w:b/>
          <w:sz w:val="20"/>
          <w:szCs w:val="20"/>
          <w:lang w:val="kk-KZ"/>
        </w:rPr>
        <w:t xml:space="preserve">.  </w:t>
      </w:r>
      <w:r w:rsidR="00A0474A" w:rsidRPr="00A0474A">
        <w:rPr>
          <w:b/>
          <w:iCs/>
          <w:sz w:val="20"/>
          <w:szCs w:val="20"/>
          <w:lang w:val="kk-KZ"/>
        </w:rPr>
        <w:t>"Педагогтің сыртқы келбет мәдениеті. Сән және педагог. Педагогикалық имидж". Өзіңіздің педагогикалық ұстанымыңызды сипаттаңыз</w:t>
      </w:r>
      <w:r w:rsidRPr="00E83E14">
        <w:rPr>
          <w:rStyle w:val="normaltextrun"/>
          <w:b/>
          <w:bCs/>
          <w:color w:val="0070C0"/>
          <w:sz w:val="20"/>
          <w:szCs w:val="20"/>
          <w:lang w:val="kk-KZ"/>
        </w:rPr>
        <w:t>(</w:t>
      </w:r>
      <w:r>
        <w:rPr>
          <w:rStyle w:val="normaltextrun"/>
          <w:b/>
          <w:bCs/>
          <w:color w:val="0070C0"/>
          <w:sz w:val="20"/>
          <w:szCs w:val="20"/>
          <w:lang w:val="kk-KZ"/>
        </w:rPr>
        <w:t>АБ 100%-ың 25%)</w:t>
      </w:r>
    </w:p>
    <w:p w:rsidR="00D45664" w:rsidRDefault="00D45664" w:rsidP="00D45664">
      <w:pPr>
        <w:rPr>
          <w:sz w:val="20"/>
          <w:szCs w:val="20"/>
          <w:lang w:val="kk-KZ"/>
        </w:rPr>
      </w:pPr>
    </w:p>
    <w:tbl>
      <w:tblPr>
        <w:tblStyle w:val="af8"/>
        <w:tblW w:w="0" w:type="auto"/>
        <w:tblInd w:w="-318" w:type="dxa"/>
        <w:tblLayout w:type="fixed"/>
        <w:tblLook w:val="04A0"/>
      </w:tblPr>
      <w:tblGrid>
        <w:gridCol w:w="1135"/>
        <w:gridCol w:w="2126"/>
        <w:gridCol w:w="1985"/>
        <w:gridCol w:w="2268"/>
        <w:gridCol w:w="2658"/>
      </w:tblGrid>
      <w:tr w:rsidR="00D45664"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jc w:val="center"/>
              <w:rPr>
                <w:sz w:val="20"/>
                <w:szCs w:val="20"/>
                <w:lang w:val="kk-KZ"/>
              </w:rPr>
            </w:pPr>
            <w:r>
              <w:rPr>
                <w:rStyle w:val="normaltextrun"/>
                <w:b/>
                <w:bCs/>
                <w:color w:val="000000"/>
                <w:sz w:val="20"/>
                <w:szCs w:val="20"/>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lang w:val="kk-KZ"/>
              </w:rPr>
              <w:t>25-</w:t>
            </w:r>
            <w:r>
              <w:rPr>
                <w:rStyle w:val="normaltextrun"/>
                <w:color w:val="000000"/>
                <w:sz w:val="20"/>
                <w:szCs w:val="20"/>
              </w:rPr>
              <w:t>20 %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15-20%</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10-15%</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Pr>
                <w:rStyle w:val="normaltextrun"/>
                <w:b/>
                <w:bCs/>
                <w:color w:val="000000"/>
                <w:sz w:val="20"/>
                <w:szCs w:val="20"/>
                <w:lang w:eastAsia="en-US"/>
              </w:rPr>
              <w:t>»</w:t>
            </w:r>
          </w:p>
          <w:p w:rsidR="00D45664" w:rsidRDefault="00D45664">
            <w:pPr>
              <w:jc w:val="center"/>
              <w:rPr>
                <w:sz w:val="20"/>
                <w:szCs w:val="20"/>
                <w:lang w:val="kk-KZ"/>
              </w:rPr>
            </w:pPr>
            <w:r>
              <w:rPr>
                <w:rStyle w:val="normaltextrun"/>
                <w:color w:val="000000"/>
                <w:sz w:val="20"/>
                <w:szCs w:val="20"/>
              </w:rPr>
              <w:t>0-10%</w:t>
            </w:r>
          </w:p>
        </w:tc>
      </w:tr>
      <w:tr w:rsidR="00D45664" w:rsidRPr="009A500C" w:rsidTr="00D45664">
        <w:tc>
          <w:tcPr>
            <w:tcW w:w="1135" w:type="dxa"/>
            <w:tcBorders>
              <w:top w:val="single" w:sz="4" w:space="0" w:color="auto"/>
              <w:left w:val="single" w:sz="4" w:space="0" w:color="auto"/>
              <w:bottom w:val="single" w:sz="4" w:space="0" w:color="auto"/>
              <w:right w:val="single" w:sz="4" w:space="0" w:color="auto"/>
            </w:tcBorders>
          </w:tcPr>
          <w:p w:rsidR="00D45664" w:rsidRDefault="00A0474A" w:rsidP="00E83E14">
            <w:pPr>
              <w:jc w:val="both"/>
            </w:pPr>
            <w:r>
              <w:rPr>
                <w:b/>
                <w:bCs/>
                <w:sz w:val="20"/>
                <w:szCs w:val="20"/>
                <w:lang w:val="kk-KZ"/>
              </w:rPr>
              <w:t>Б</w:t>
            </w:r>
            <w:r w:rsidR="00E83E14" w:rsidRPr="00E83E14">
              <w:rPr>
                <w:b/>
                <w:bCs/>
                <w:sz w:val="20"/>
                <w:szCs w:val="20"/>
                <w:lang w:val="kk-KZ"/>
              </w:rPr>
              <w:t>аламен жұмыс жүргізе</w:t>
            </w:r>
            <w:r w:rsidR="002E6DB5">
              <w:rPr>
                <w:b/>
                <w:bCs/>
                <w:sz w:val="20"/>
                <w:szCs w:val="20"/>
                <w:lang w:val="kk-KZ"/>
              </w:rPr>
              <w:t>-</w:t>
            </w:r>
            <w:r w:rsidR="00E83E14" w:rsidRPr="00E83E14">
              <w:rPr>
                <w:b/>
                <w:bCs/>
                <w:sz w:val="20"/>
                <w:szCs w:val="20"/>
                <w:lang w:val="kk-KZ"/>
              </w:rPr>
              <w:t>тін мұғалім</w:t>
            </w:r>
            <w:r w:rsidR="002E6DB5">
              <w:rPr>
                <w:b/>
                <w:bCs/>
                <w:sz w:val="20"/>
                <w:szCs w:val="20"/>
                <w:lang w:val="kk-KZ"/>
              </w:rPr>
              <w:t>-</w:t>
            </w:r>
            <w:r w:rsidR="00E83E14" w:rsidRPr="00E83E14">
              <w:rPr>
                <w:b/>
                <w:bCs/>
                <w:sz w:val="20"/>
                <w:szCs w:val="20"/>
                <w:lang w:val="kk-KZ"/>
              </w:rPr>
              <w:t xml:space="preserve">нің заманауи үлгісін </w:t>
            </w:r>
            <w:r w:rsidR="00E83E14">
              <w:rPr>
                <w:b/>
                <w:bCs/>
                <w:sz w:val="20"/>
                <w:szCs w:val="20"/>
                <w:lang w:val="kk-KZ"/>
              </w:rPr>
              <w:t>қалыптастыру</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A0474A">
            <w:pPr>
              <w:pStyle w:val="paragraph"/>
              <w:spacing w:before="0" w:beforeAutospacing="0" w:after="0" w:afterAutospacing="0"/>
              <w:textAlignment w:val="baseline"/>
              <w:rPr>
                <w:sz w:val="20"/>
                <w:szCs w:val="20"/>
                <w:lang w:val="kk-KZ" w:eastAsia="en-US"/>
              </w:rPr>
            </w:pPr>
            <w:r>
              <w:rPr>
                <w:rStyle w:val="eop"/>
                <w:sz w:val="20"/>
                <w:szCs w:val="20"/>
                <w:lang w:val="kk-KZ" w:eastAsia="en-US"/>
              </w:rPr>
              <w:t>Педагогикалық мәдениетті</w:t>
            </w:r>
            <w:r w:rsidR="00D45664">
              <w:rPr>
                <w:rStyle w:val="eop"/>
                <w:sz w:val="20"/>
                <w:szCs w:val="20"/>
                <w:lang w:val="kk-KZ" w:eastAsia="en-US"/>
              </w:rPr>
              <w:t xml:space="preserve">  еркін талдау, тұжырымдамаларды терең түсіну. Негізгі дереккөздерге тиісті және орынды сілтемелер (дәйексөздер) беріледі. </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A0474A">
            <w:pPr>
              <w:pStyle w:val="paragraph"/>
              <w:spacing w:before="0" w:beforeAutospacing="0" w:after="0" w:afterAutospacing="0"/>
              <w:textAlignment w:val="baseline"/>
              <w:rPr>
                <w:rStyle w:val="normaltextrun"/>
                <w:sz w:val="20"/>
                <w:szCs w:val="20"/>
                <w:lang w:val="kk-KZ" w:eastAsia="en-US"/>
              </w:rPr>
            </w:pPr>
            <w:r>
              <w:rPr>
                <w:rStyle w:val="normaltextrun"/>
                <w:sz w:val="20"/>
                <w:szCs w:val="20"/>
                <w:lang w:val="kk-KZ" w:eastAsia="en-US"/>
              </w:rPr>
              <w:t xml:space="preserve">Педагогикалық мәдениет пен имиджді </w:t>
            </w:r>
            <w:r w:rsidR="00D45664">
              <w:rPr>
                <w:rStyle w:val="normaltextrun"/>
                <w:sz w:val="20"/>
                <w:szCs w:val="20"/>
                <w:lang w:val="kk-KZ" w:eastAsia="en-US"/>
              </w:rPr>
              <w:t xml:space="preserve"> түсінуі.</w:t>
            </w:r>
          </w:p>
          <w:p w:rsidR="00D45664" w:rsidRPr="00D45664" w:rsidRDefault="00D45664">
            <w:pPr>
              <w:jc w:val="both"/>
              <w:rPr>
                <w:lang w:val="kk-KZ"/>
              </w:rPr>
            </w:pPr>
            <w:r>
              <w:rPr>
                <w:rStyle w:val="eop"/>
                <w:sz w:val="20"/>
                <w:szCs w:val="20"/>
                <w:lang w:val="kk-KZ"/>
              </w:rPr>
              <w:t>Негізгі дереккөздерге тиісті және орынды сілтемелер (дәйексөздер) беріледі.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A0474A">
            <w:pPr>
              <w:jc w:val="both"/>
              <w:rPr>
                <w:sz w:val="20"/>
                <w:szCs w:val="20"/>
                <w:lang w:val="kk-KZ"/>
              </w:rPr>
            </w:pPr>
            <w:r>
              <w:rPr>
                <w:rStyle w:val="normaltextrun"/>
                <w:sz w:val="20"/>
                <w:szCs w:val="20"/>
                <w:lang w:val="kk-KZ"/>
              </w:rPr>
              <w:t xml:space="preserve">Педагогикалық мәдениет пен имиджді </w:t>
            </w:r>
            <w:r w:rsidR="00D45664">
              <w:rPr>
                <w:rStyle w:val="normaltextrun"/>
                <w:sz w:val="20"/>
                <w:szCs w:val="20"/>
                <w:lang w:val="kk-KZ"/>
              </w:rPr>
              <w:t>шектеулі түсіну.</w:t>
            </w:r>
            <w:r w:rsidR="00D45664">
              <w:rPr>
                <w:rStyle w:val="eop"/>
                <w:sz w:val="20"/>
                <w:szCs w:val="20"/>
                <w:lang w:val="kk-KZ"/>
              </w:rPr>
              <w:t xml:space="preserve"> Негізгі дереккөздерге тиісті және орынды сілтемелер (дәйексөздер) беріледі. </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3654B1">
            <w:pPr>
              <w:jc w:val="both"/>
              <w:rPr>
                <w:sz w:val="20"/>
                <w:szCs w:val="20"/>
                <w:lang w:val="kk-KZ"/>
              </w:rPr>
            </w:pPr>
            <w:r>
              <w:rPr>
                <w:rStyle w:val="normaltextrun"/>
                <w:sz w:val="20"/>
                <w:szCs w:val="20"/>
                <w:lang w:val="kk-KZ"/>
              </w:rPr>
              <w:t xml:space="preserve">Педагогикалық мәдениет пен имиджді шектеулі түсіну </w:t>
            </w:r>
            <w:r w:rsidR="00D45664">
              <w:rPr>
                <w:rStyle w:val="normaltextrun"/>
                <w:sz w:val="20"/>
                <w:szCs w:val="20"/>
                <w:lang w:val="kk-KZ"/>
              </w:rPr>
              <w:t xml:space="preserve">үстірт түсіну/ түсінбеушілік. </w:t>
            </w:r>
            <w:r w:rsidR="00D45664">
              <w:rPr>
                <w:rStyle w:val="eop"/>
                <w:sz w:val="20"/>
                <w:szCs w:val="20"/>
                <w:lang w:val="kk-KZ"/>
              </w:rPr>
              <w:t>Негізгі дереккөздерге тиісті және орынды сілтемелер (дәйексөздер) берілмейді.</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tcPr>
          <w:p w:rsidR="00D45664" w:rsidRDefault="002E6DB5">
            <w:pPr>
              <w:pStyle w:val="paragraph"/>
              <w:spacing w:before="0" w:beforeAutospacing="0" w:after="0" w:afterAutospacing="0"/>
              <w:textAlignment w:val="baseline"/>
              <w:rPr>
                <w:rStyle w:val="normaltextrun"/>
                <w:b/>
                <w:bCs/>
                <w:sz w:val="20"/>
                <w:szCs w:val="20"/>
                <w:lang w:val="kk-KZ" w:eastAsia="en-US"/>
              </w:rPr>
            </w:pPr>
            <w:r>
              <w:rPr>
                <w:b/>
                <w:bCs/>
                <w:sz w:val="20"/>
                <w:szCs w:val="20"/>
                <w:lang w:val="kk-KZ"/>
              </w:rPr>
              <w:t>С</w:t>
            </w:r>
            <w:r w:rsidRPr="00E83E14">
              <w:rPr>
                <w:b/>
                <w:bCs/>
                <w:sz w:val="20"/>
                <w:szCs w:val="20"/>
                <w:lang w:val="kk-KZ"/>
              </w:rPr>
              <w:t xml:space="preserve">апалық </w:t>
            </w:r>
            <w:r w:rsidRPr="00E83E14">
              <w:rPr>
                <w:b/>
                <w:bCs/>
                <w:sz w:val="20"/>
                <w:szCs w:val="20"/>
                <w:lang w:val="kk-KZ"/>
              </w:rPr>
              <w:lastRenderedPageBreak/>
              <w:t>критерийлермен бағалау</w:t>
            </w:r>
            <w:r>
              <w:rPr>
                <w:b/>
                <w:bCs/>
                <w:sz w:val="20"/>
                <w:szCs w:val="20"/>
                <w:lang w:val="kk-KZ"/>
              </w:rPr>
              <w:t>-</w:t>
            </w:r>
            <w:r w:rsidRPr="00E83E14">
              <w:rPr>
                <w:b/>
                <w:bCs/>
                <w:sz w:val="20"/>
                <w:szCs w:val="20"/>
                <w:lang w:val="kk-KZ"/>
              </w:rPr>
              <w:t>ды ұсын</w:t>
            </w:r>
            <w:r w:rsidR="00D45664">
              <w:rPr>
                <w:rStyle w:val="normaltextrun"/>
                <w:b/>
                <w:bCs/>
                <w:sz w:val="20"/>
                <w:szCs w:val="20"/>
                <w:lang w:val="kk-KZ" w:eastAsia="en-US"/>
              </w:rPr>
              <w:t>уы</w:t>
            </w:r>
          </w:p>
          <w:p w:rsidR="00D45664" w:rsidRDefault="00D45664">
            <w:pPr>
              <w:pStyle w:val="paragraph"/>
              <w:spacing w:before="0" w:beforeAutospacing="0" w:after="0" w:afterAutospacing="0"/>
              <w:textAlignment w:val="baseline"/>
              <w:rPr>
                <w:rStyle w:val="normaltextrun"/>
                <w:b/>
                <w:bCs/>
                <w:sz w:val="20"/>
                <w:szCs w:val="20"/>
                <w:lang w:val="kk-KZ" w:eastAsia="en-US"/>
              </w:rPr>
            </w:pPr>
          </w:p>
          <w:p w:rsidR="00D45664" w:rsidRDefault="00D45664">
            <w:pPr>
              <w:jc w:val="both"/>
            </w:pPr>
          </w:p>
        </w:tc>
        <w:tc>
          <w:tcPr>
            <w:tcW w:w="2126" w:type="dxa"/>
            <w:tcBorders>
              <w:top w:val="single" w:sz="4" w:space="0" w:color="auto"/>
              <w:left w:val="single" w:sz="4" w:space="0" w:color="auto"/>
              <w:bottom w:val="single" w:sz="4" w:space="0" w:color="auto"/>
              <w:right w:val="single" w:sz="4" w:space="0" w:color="auto"/>
            </w:tcBorders>
            <w:hideMark/>
          </w:tcPr>
          <w:p w:rsidR="00D45664" w:rsidRDefault="00D31092">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lastRenderedPageBreak/>
              <w:t xml:space="preserve">Педагогикалық </w:t>
            </w:r>
            <w:r>
              <w:rPr>
                <w:rStyle w:val="eop"/>
                <w:sz w:val="20"/>
                <w:szCs w:val="20"/>
                <w:lang w:val="kk-KZ" w:eastAsia="en-US"/>
              </w:rPr>
              <w:lastRenderedPageBreak/>
              <w:t xml:space="preserve">мәдениет </w:t>
            </w:r>
            <w:r w:rsidR="002E6DB5">
              <w:rPr>
                <w:rStyle w:val="eop"/>
                <w:sz w:val="20"/>
                <w:szCs w:val="20"/>
                <w:lang w:val="kk-KZ" w:eastAsia="en-US"/>
              </w:rPr>
              <w:t>туралы</w:t>
            </w:r>
            <w:r w:rsidR="00D45664">
              <w:rPr>
                <w:rStyle w:val="eop"/>
                <w:sz w:val="20"/>
                <w:szCs w:val="20"/>
                <w:lang w:val="kk-KZ" w:eastAsia="en-US"/>
              </w:rPr>
              <w:t xml:space="preserve"> ақпаратты мәнмәтінімен жақсы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31092">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lastRenderedPageBreak/>
              <w:t xml:space="preserve">Педагогикалық </w:t>
            </w:r>
            <w:r>
              <w:rPr>
                <w:rStyle w:val="eop"/>
                <w:sz w:val="20"/>
                <w:szCs w:val="20"/>
                <w:lang w:val="kk-KZ" w:eastAsia="en-US"/>
              </w:rPr>
              <w:lastRenderedPageBreak/>
              <w:t xml:space="preserve">мәдениет туралы </w:t>
            </w:r>
            <w:r w:rsidR="00D45664">
              <w:rPr>
                <w:rStyle w:val="eop"/>
                <w:sz w:val="20"/>
                <w:szCs w:val="20"/>
                <w:lang w:val="kk-KZ" w:eastAsia="en-US"/>
              </w:rPr>
              <w:t xml:space="preserve"> ақпаратты мәнмәтінімен байланыстырады. </w:t>
            </w:r>
          </w:p>
          <w:p w:rsidR="00D45664" w:rsidRPr="00D45664" w:rsidRDefault="00D45664">
            <w:pPr>
              <w:jc w:val="both"/>
              <w:rPr>
                <w:lang w:val="kk-KZ"/>
              </w:rPr>
            </w:pPr>
            <w:r>
              <w:rPr>
                <w:rStyle w:val="eop"/>
                <w:sz w:val="20"/>
                <w:szCs w:val="20"/>
                <w:lang w:val="kk-KZ"/>
              </w:rPr>
              <w:t>Аргументтерді эмпирикалық зерттеудің дәлелдерімен күшейтеді.</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31092">
            <w:pPr>
              <w:pStyle w:val="paragraph"/>
              <w:spacing w:before="0" w:beforeAutospacing="0" w:after="0" w:afterAutospacing="0"/>
              <w:textAlignment w:val="baseline"/>
              <w:rPr>
                <w:sz w:val="20"/>
                <w:szCs w:val="20"/>
                <w:lang w:val="kk-KZ" w:eastAsia="en-US"/>
              </w:rPr>
            </w:pPr>
            <w:r>
              <w:rPr>
                <w:rStyle w:val="eop"/>
                <w:sz w:val="20"/>
                <w:szCs w:val="20"/>
                <w:lang w:val="kk-KZ" w:eastAsia="en-US"/>
              </w:rPr>
              <w:lastRenderedPageBreak/>
              <w:t xml:space="preserve">Педагогикалық </w:t>
            </w:r>
            <w:r>
              <w:rPr>
                <w:rStyle w:val="eop"/>
                <w:sz w:val="20"/>
                <w:szCs w:val="20"/>
                <w:lang w:val="kk-KZ" w:eastAsia="en-US"/>
              </w:rPr>
              <w:lastRenderedPageBreak/>
              <w:t xml:space="preserve">мәдениет пен имидж туралы </w:t>
            </w:r>
            <w:r w:rsidR="00D45664">
              <w:rPr>
                <w:rStyle w:val="eop"/>
                <w:sz w:val="20"/>
                <w:szCs w:val="20"/>
                <w:lang w:val="kk-KZ" w:eastAsia="en-US"/>
              </w:rPr>
              <w:t xml:space="preserve">мәнмәтінімен </w:t>
            </w:r>
            <w:r w:rsidR="00D45664">
              <w:rPr>
                <w:sz w:val="20"/>
                <w:szCs w:val="20"/>
                <w:lang w:val="kk-KZ" w:eastAsia="en-US"/>
              </w:rPr>
              <w:t xml:space="preserve">шектеулі байланысы. </w:t>
            </w:r>
          </w:p>
          <w:p w:rsidR="00D45664" w:rsidRDefault="00D45664">
            <w:pPr>
              <w:jc w:val="both"/>
              <w:rPr>
                <w:sz w:val="20"/>
                <w:szCs w:val="20"/>
                <w:lang w:val="kk-KZ"/>
              </w:rPr>
            </w:pPr>
            <w:r>
              <w:rPr>
                <w:sz w:val="20"/>
                <w:szCs w:val="20"/>
                <w:lang w:val="kk-KZ"/>
              </w:rPr>
              <w:t>Эмпирикалық зерттеулердің дәлелдерін шектеулі қолдану.</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31092">
            <w:pPr>
              <w:pStyle w:val="paragraph"/>
              <w:spacing w:before="0" w:beforeAutospacing="0" w:after="0" w:afterAutospacing="0"/>
              <w:textAlignment w:val="baseline"/>
              <w:rPr>
                <w:rStyle w:val="normaltextrun"/>
                <w:sz w:val="20"/>
                <w:szCs w:val="20"/>
                <w:lang w:val="kk-KZ" w:eastAsia="en-US"/>
              </w:rPr>
            </w:pPr>
            <w:r>
              <w:rPr>
                <w:rStyle w:val="eop"/>
                <w:sz w:val="20"/>
                <w:szCs w:val="20"/>
                <w:lang w:val="kk-KZ" w:eastAsia="en-US"/>
              </w:rPr>
              <w:lastRenderedPageBreak/>
              <w:t xml:space="preserve">Педагогикалық мәдениет </w:t>
            </w:r>
            <w:r w:rsidR="00D45664">
              <w:rPr>
                <w:rStyle w:val="eop"/>
                <w:sz w:val="20"/>
                <w:szCs w:val="20"/>
                <w:lang w:val="kk-KZ" w:eastAsia="en-US"/>
              </w:rPr>
              <w:lastRenderedPageBreak/>
              <w:t xml:space="preserve">туралы ақпаратты мәнмәтінімен </w:t>
            </w:r>
            <w:r w:rsidR="00D45664">
              <w:rPr>
                <w:rStyle w:val="normaltextrun"/>
                <w:sz w:val="20"/>
                <w:szCs w:val="20"/>
                <w:lang w:val="kk-KZ" w:eastAsia="en-US"/>
              </w:rPr>
              <w:t xml:space="preserve">байланысы шамалы немесе жоқ. </w:t>
            </w:r>
          </w:p>
          <w:p w:rsidR="00D45664" w:rsidRPr="00D45664" w:rsidRDefault="00D45664">
            <w:pPr>
              <w:jc w:val="both"/>
              <w:rPr>
                <w:lang w:val="kk-KZ"/>
              </w:rPr>
            </w:pPr>
            <w:r>
              <w:rPr>
                <w:rStyle w:val="normaltextrun"/>
                <w:sz w:val="20"/>
                <w:szCs w:val="20"/>
                <w:lang w:val="kk-KZ"/>
              </w:rPr>
              <w:t>Эмпирикалық зерттеулерді аз немесе мүлдем қолданбайды.</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b/>
                <w:bCs/>
                <w:sz w:val="20"/>
                <w:szCs w:val="20"/>
                <w:lang w:val="kk-KZ"/>
              </w:rPr>
              <w:lastRenderedPageBreak/>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31092" w:rsidP="002E6DB5">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Педагогикалық мәдениет туралы </w:t>
            </w:r>
            <w:r w:rsidR="00D45664">
              <w:rPr>
                <w:rStyle w:val="eop"/>
                <w:sz w:val="20"/>
                <w:szCs w:val="20"/>
                <w:lang w:val="kk-KZ" w:eastAsia="en-US"/>
              </w:rPr>
              <w:t>сауаттылы</w:t>
            </w:r>
            <w:r w:rsidR="002E6DB5">
              <w:rPr>
                <w:rStyle w:val="eop"/>
                <w:sz w:val="20"/>
                <w:szCs w:val="20"/>
                <w:lang w:val="kk-KZ" w:eastAsia="en-US"/>
              </w:rPr>
              <w:t>ғын</w:t>
            </w:r>
            <w:r w:rsidR="00D45664">
              <w:rPr>
                <w:rStyle w:val="eop"/>
                <w:sz w:val="20"/>
                <w:szCs w:val="20"/>
                <w:lang w:val="kk-KZ" w:eastAsia="en-US"/>
              </w:rPr>
              <w:t xml:space="preserve">  арттыру бойынша сауатты саяси және/немесе практикалық ұсынымдар мен ұсыныстар ұсынады.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31092" w:rsidP="00D31092">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Педагогикалық мәдениет туралы </w:t>
            </w:r>
            <w:r w:rsidR="00D45664">
              <w:rPr>
                <w:rStyle w:val="eop"/>
                <w:sz w:val="20"/>
                <w:szCs w:val="20"/>
                <w:lang w:val="kk-KZ" w:eastAsia="en-US"/>
              </w:rPr>
              <w:t xml:space="preserve">сауаттылықты  арттыру </w:t>
            </w:r>
            <w:r w:rsidR="00D45664">
              <w:rPr>
                <w:rStyle w:val="normaltextrun"/>
                <w:sz w:val="20"/>
                <w:szCs w:val="20"/>
                <w:lang w:val="kk-KZ" w:eastAsia="en-US"/>
              </w:rPr>
              <w:t xml:space="preserve">бойынша кейбір саяси және/немесе практикалық ұсынымдарды және ұсыныстарды ұсынады </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Шектеулі саясат және практикалық ұсынымдар. Ұсынымдар маңыздылау емес, мұқият талдауға негізделмеген және таяз.</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sz w:val="20"/>
                <w:szCs w:val="20"/>
                <w:lang w:val="kk-KZ"/>
              </w:rPr>
              <w:t xml:space="preserve">Саясат пен практикалық ұсынымдар азнемесе мүлдем жоқ немесе өте төмен сападағы ұсынымдар. </w:t>
            </w:r>
          </w:p>
        </w:tc>
      </w:tr>
      <w:tr w:rsidR="00D45664" w:rsidRPr="00B77868" w:rsidTr="00D45664">
        <w:tc>
          <w:tcPr>
            <w:tcW w:w="1135"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t>Жазу,</w:t>
            </w:r>
          </w:p>
          <w:p w:rsidR="00D45664" w:rsidRDefault="00D45664">
            <w:pPr>
              <w:jc w:val="both"/>
              <w:rPr>
                <w:sz w:val="20"/>
                <w:szCs w:val="20"/>
                <w:lang w:val="kk-KZ"/>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D45664" w:rsidRDefault="00D45664">
            <w:pPr>
              <w:pStyle w:val="paragraph"/>
              <w:spacing w:before="0" w:beforeAutospacing="0" w:after="0" w:afterAutospacing="0"/>
              <w:textAlignment w:val="baseline"/>
              <w:rPr>
                <w:sz w:val="20"/>
                <w:szCs w:val="20"/>
                <w:lang w:val="kk-KZ" w:eastAsia="en-US"/>
              </w:rPr>
            </w:pPr>
            <w:r>
              <w:rPr>
                <w:rStyle w:val="normaltextrun"/>
                <w:sz w:val="20"/>
                <w:szCs w:val="20"/>
                <w:lang w:val="kk-KZ" w:eastAsia="en-US"/>
              </w:rPr>
              <w:t>Жазу айқындықты, нақтылықты және дұрыстығын көрсетеді. APA style-ды қатаң ұстанады.</w:t>
            </w:r>
          </w:p>
        </w:tc>
        <w:tc>
          <w:tcPr>
            <w:tcW w:w="1985"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normaltextrun"/>
                <w:sz w:val="20"/>
                <w:szCs w:val="20"/>
                <w:lang w:val="kk-KZ"/>
              </w:rPr>
              <w:t>Жазу айқындықты, нақтылықты және дұрыстығын көрсетеді. Негізінен APA style-ды ұстанады.</w:t>
            </w:r>
          </w:p>
        </w:tc>
        <w:tc>
          <w:tcPr>
            <w:tcW w:w="226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2658" w:type="dxa"/>
            <w:tcBorders>
              <w:top w:val="single" w:sz="4" w:space="0" w:color="auto"/>
              <w:left w:val="single" w:sz="4" w:space="0" w:color="auto"/>
              <w:bottom w:val="single" w:sz="4" w:space="0" w:color="auto"/>
              <w:right w:val="single" w:sz="4" w:space="0" w:color="auto"/>
            </w:tcBorders>
            <w:hideMark/>
          </w:tcPr>
          <w:p w:rsidR="00D45664" w:rsidRDefault="00D45664">
            <w:pPr>
              <w:jc w:val="both"/>
              <w:rPr>
                <w:sz w:val="20"/>
                <w:szCs w:val="20"/>
                <w:lang w:val="kk-KZ"/>
              </w:rPr>
            </w:pPr>
            <w:r>
              <w:rPr>
                <w:rStyle w:val="eop"/>
                <w:sz w:val="20"/>
                <w:szCs w:val="20"/>
                <w:lang w:val="kk-KZ"/>
              </w:rPr>
              <w:t xml:space="preserve">Жазғаны түсініксіз, мазмұнына ілесу қиын. </w:t>
            </w:r>
            <w:r>
              <w:rPr>
                <w:rStyle w:val="normaltextrun"/>
                <w:sz w:val="20"/>
                <w:szCs w:val="20"/>
                <w:lang w:val="kk-KZ"/>
              </w:rPr>
              <w:t>APA style-ды</w:t>
            </w:r>
            <w:r>
              <w:rPr>
                <w:rStyle w:val="eop"/>
                <w:sz w:val="20"/>
                <w:szCs w:val="20"/>
                <w:lang w:val="kk-KZ"/>
              </w:rPr>
              <w:t xml:space="preserve"> ұстануда көптеген қателіктер бар. </w:t>
            </w:r>
          </w:p>
        </w:tc>
      </w:tr>
    </w:tbl>
    <w:p w:rsidR="00D45664" w:rsidRDefault="00D45664" w:rsidP="00D45664">
      <w:pPr>
        <w:rPr>
          <w:sz w:val="20"/>
          <w:szCs w:val="20"/>
          <w:lang w:val="kk-KZ"/>
        </w:rPr>
      </w:pPr>
    </w:p>
    <w:p w:rsidR="00D45664" w:rsidRDefault="00D45664" w:rsidP="00D45664">
      <w:pPr>
        <w:rPr>
          <w:b/>
          <w:sz w:val="20"/>
          <w:szCs w:val="20"/>
          <w:lang w:val="kk-KZ"/>
        </w:rPr>
      </w:pPr>
    </w:p>
    <w:p w:rsidR="00D45664" w:rsidRDefault="00F66F5B" w:rsidP="00D45664">
      <w:pPr>
        <w:rPr>
          <w:sz w:val="20"/>
          <w:szCs w:val="20"/>
          <w:lang w:val="kk-KZ"/>
        </w:rPr>
      </w:pPr>
      <w:r w:rsidRPr="00573A17">
        <w:rPr>
          <w:b/>
          <w:sz w:val="20"/>
          <w:szCs w:val="20"/>
          <w:lang w:val="kk-KZ"/>
        </w:rPr>
        <w:t>БӨЖ 5</w:t>
      </w:r>
      <w:r w:rsidRPr="00573A17">
        <w:rPr>
          <w:b/>
          <w:bCs/>
          <w:sz w:val="20"/>
          <w:szCs w:val="20"/>
          <w:lang w:val="kk-KZ"/>
        </w:rPr>
        <w:t xml:space="preserve">. </w:t>
      </w:r>
      <w:r w:rsidR="00827EDE" w:rsidRPr="00827EDE">
        <w:rPr>
          <w:b/>
          <w:sz w:val="20"/>
          <w:szCs w:val="20"/>
          <w:lang w:val="kk-KZ"/>
        </w:rPr>
        <w:t>«Оқушы жетістігі – педагогтың жетістігі» тақырыбында әңгіме құрыңыз</w:t>
      </w:r>
      <w:r w:rsidR="00A64959" w:rsidRPr="00E83E14">
        <w:rPr>
          <w:rStyle w:val="normaltextrun"/>
          <w:b/>
          <w:bCs/>
          <w:color w:val="0070C0"/>
          <w:sz w:val="20"/>
          <w:szCs w:val="20"/>
          <w:lang w:val="kk-KZ"/>
        </w:rPr>
        <w:t>(</w:t>
      </w:r>
      <w:r w:rsidR="00A64959">
        <w:rPr>
          <w:rStyle w:val="normaltextrun"/>
          <w:b/>
          <w:bCs/>
          <w:color w:val="0070C0"/>
          <w:sz w:val="20"/>
          <w:szCs w:val="20"/>
          <w:lang w:val="kk-KZ"/>
        </w:rPr>
        <w:t>АБ 100%-ың 20%)</w:t>
      </w:r>
    </w:p>
    <w:p w:rsidR="00F66F5B" w:rsidRDefault="00F66F5B" w:rsidP="00D45664">
      <w:pPr>
        <w:rPr>
          <w:sz w:val="20"/>
          <w:szCs w:val="20"/>
          <w:lang w:val="kk-KZ"/>
        </w:rPr>
      </w:pPr>
    </w:p>
    <w:tbl>
      <w:tblPr>
        <w:tblStyle w:val="af8"/>
        <w:tblW w:w="10172" w:type="dxa"/>
        <w:tblInd w:w="-318" w:type="dxa"/>
        <w:tblLayout w:type="fixed"/>
        <w:tblLook w:val="04A0"/>
      </w:tblPr>
      <w:tblGrid>
        <w:gridCol w:w="1135"/>
        <w:gridCol w:w="2126"/>
        <w:gridCol w:w="1985"/>
        <w:gridCol w:w="2268"/>
        <w:gridCol w:w="2658"/>
      </w:tblGrid>
      <w:tr w:rsidR="00A64959" w:rsidTr="009A500C">
        <w:tc>
          <w:tcPr>
            <w:tcW w:w="1135"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center"/>
              <w:rPr>
                <w:sz w:val="20"/>
                <w:szCs w:val="20"/>
                <w:lang w:val="kk-KZ"/>
              </w:rPr>
            </w:pPr>
            <w:r>
              <w:rPr>
                <w:rStyle w:val="normaltextrun"/>
                <w:b/>
                <w:bCs/>
                <w:color w:val="000000"/>
                <w:sz w:val="20"/>
                <w:szCs w:val="20"/>
              </w:rPr>
              <w:t>Критерий</w:t>
            </w:r>
          </w:p>
        </w:tc>
        <w:tc>
          <w:tcPr>
            <w:tcW w:w="2126"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Pr>
                <w:rStyle w:val="normaltextrun"/>
                <w:b/>
                <w:bCs/>
                <w:color w:val="000000"/>
                <w:sz w:val="20"/>
                <w:szCs w:val="20"/>
                <w:lang w:eastAsia="en-US"/>
              </w:rPr>
              <w:t>»</w:t>
            </w:r>
          </w:p>
          <w:p w:rsidR="00A64959" w:rsidRDefault="00A64959" w:rsidP="009A500C">
            <w:pPr>
              <w:jc w:val="center"/>
              <w:rPr>
                <w:sz w:val="20"/>
                <w:szCs w:val="20"/>
                <w:lang w:val="kk-KZ"/>
              </w:rPr>
            </w:pPr>
            <w:r>
              <w:rPr>
                <w:rStyle w:val="normaltextrun"/>
                <w:color w:val="000000"/>
                <w:sz w:val="20"/>
                <w:szCs w:val="20"/>
              </w:rPr>
              <w:t>20 %</w:t>
            </w:r>
          </w:p>
        </w:tc>
        <w:tc>
          <w:tcPr>
            <w:tcW w:w="1985"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Pr>
                <w:rStyle w:val="normaltextrun"/>
                <w:b/>
                <w:bCs/>
                <w:color w:val="000000"/>
                <w:sz w:val="20"/>
                <w:szCs w:val="20"/>
                <w:lang w:eastAsia="en-US"/>
              </w:rPr>
              <w:t>»</w:t>
            </w:r>
          </w:p>
          <w:p w:rsidR="00A64959" w:rsidRDefault="00A64959" w:rsidP="009A500C">
            <w:pPr>
              <w:jc w:val="center"/>
              <w:rPr>
                <w:sz w:val="20"/>
                <w:szCs w:val="20"/>
                <w:lang w:val="kk-KZ"/>
              </w:rPr>
            </w:pPr>
            <w:r>
              <w:rPr>
                <w:rStyle w:val="normaltextrun"/>
                <w:color w:val="000000"/>
                <w:sz w:val="20"/>
                <w:szCs w:val="20"/>
              </w:rPr>
              <w:t>15-20%</w:t>
            </w:r>
          </w:p>
        </w:tc>
        <w:tc>
          <w:tcPr>
            <w:tcW w:w="2268"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w:t>
            </w:r>
            <w:r>
              <w:rPr>
                <w:rStyle w:val="normaltextrun"/>
                <w:b/>
                <w:bCs/>
                <w:color w:val="000000"/>
                <w:sz w:val="20"/>
                <w:szCs w:val="20"/>
                <w:lang w:eastAsia="en-US"/>
              </w:rPr>
              <w:t>»</w:t>
            </w:r>
          </w:p>
          <w:p w:rsidR="00A64959" w:rsidRDefault="00A64959" w:rsidP="009A500C">
            <w:pPr>
              <w:jc w:val="center"/>
              <w:rPr>
                <w:sz w:val="20"/>
                <w:szCs w:val="20"/>
                <w:lang w:val="kk-KZ"/>
              </w:rPr>
            </w:pPr>
            <w:r>
              <w:rPr>
                <w:rStyle w:val="normaltextrun"/>
                <w:color w:val="000000"/>
                <w:sz w:val="20"/>
                <w:szCs w:val="20"/>
              </w:rPr>
              <w:t>10-15%</w:t>
            </w:r>
          </w:p>
        </w:tc>
        <w:tc>
          <w:tcPr>
            <w:tcW w:w="2658"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jc w:val="center"/>
              <w:textAlignment w:val="baseline"/>
              <w:rPr>
                <w:sz w:val="20"/>
                <w:szCs w:val="20"/>
                <w:lang w:val="kk-KZ" w:eastAsia="en-US"/>
              </w:rPr>
            </w:pPr>
            <w:r>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Pr>
                <w:rStyle w:val="normaltextrun"/>
                <w:b/>
                <w:bCs/>
                <w:color w:val="000000"/>
                <w:sz w:val="20"/>
                <w:szCs w:val="20"/>
                <w:lang w:eastAsia="en-US"/>
              </w:rPr>
              <w:t>»</w:t>
            </w:r>
          </w:p>
          <w:p w:rsidR="00A64959" w:rsidRDefault="00A64959" w:rsidP="009A500C">
            <w:pPr>
              <w:jc w:val="center"/>
              <w:rPr>
                <w:sz w:val="20"/>
                <w:szCs w:val="20"/>
                <w:lang w:val="kk-KZ"/>
              </w:rPr>
            </w:pPr>
            <w:r>
              <w:rPr>
                <w:rStyle w:val="normaltextrun"/>
                <w:color w:val="000000"/>
                <w:sz w:val="20"/>
                <w:szCs w:val="20"/>
              </w:rPr>
              <w:t>0-10%</w:t>
            </w:r>
          </w:p>
        </w:tc>
      </w:tr>
      <w:tr w:rsidR="00A64959" w:rsidRPr="0088563B" w:rsidTr="009A500C">
        <w:tc>
          <w:tcPr>
            <w:tcW w:w="1135" w:type="dxa"/>
            <w:tcBorders>
              <w:top w:val="single" w:sz="4" w:space="0" w:color="auto"/>
              <w:left w:val="single" w:sz="4" w:space="0" w:color="auto"/>
              <w:bottom w:val="single" w:sz="4" w:space="0" w:color="auto"/>
              <w:right w:val="single" w:sz="4" w:space="0" w:color="auto"/>
            </w:tcBorders>
          </w:tcPr>
          <w:p w:rsidR="00A64959" w:rsidRDefault="0088563B" w:rsidP="009A500C">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 xml:space="preserve">Оқушы жетістігі-не педагогтың әсерін </w:t>
            </w:r>
            <w:r w:rsidR="00A64959">
              <w:rPr>
                <w:rStyle w:val="normaltextrun"/>
                <w:b/>
                <w:bCs/>
                <w:sz w:val="20"/>
                <w:szCs w:val="20"/>
                <w:lang w:val="kk-KZ" w:eastAsia="en-US"/>
              </w:rPr>
              <w:t xml:space="preserve"> ұсынуы</w:t>
            </w:r>
          </w:p>
          <w:p w:rsidR="00A64959" w:rsidRDefault="00A64959" w:rsidP="009A500C">
            <w:pPr>
              <w:jc w:val="both"/>
            </w:pPr>
          </w:p>
        </w:tc>
        <w:tc>
          <w:tcPr>
            <w:tcW w:w="2126" w:type="dxa"/>
            <w:tcBorders>
              <w:top w:val="single" w:sz="4" w:space="0" w:color="auto"/>
              <w:left w:val="single" w:sz="4" w:space="0" w:color="auto"/>
              <w:bottom w:val="single" w:sz="4" w:space="0" w:color="auto"/>
              <w:right w:val="single" w:sz="4" w:space="0" w:color="auto"/>
            </w:tcBorders>
            <w:hideMark/>
          </w:tcPr>
          <w:p w:rsidR="00A64959" w:rsidRDefault="0088563B" w:rsidP="009A500C">
            <w:pPr>
              <w:pStyle w:val="paragraph"/>
              <w:spacing w:before="0" w:beforeAutospacing="0" w:after="0" w:afterAutospacing="0"/>
              <w:textAlignment w:val="baseline"/>
              <w:rPr>
                <w:sz w:val="20"/>
                <w:szCs w:val="20"/>
                <w:lang w:val="kk-KZ" w:eastAsia="en-US"/>
              </w:rPr>
            </w:pPr>
            <w:r>
              <w:rPr>
                <w:rStyle w:val="eop"/>
                <w:sz w:val="20"/>
                <w:szCs w:val="20"/>
                <w:lang w:val="kk-KZ" w:eastAsia="en-US"/>
              </w:rPr>
              <w:t>Оқушылармен жұмыс</w:t>
            </w:r>
            <w:r w:rsidR="00A64959">
              <w:rPr>
                <w:rStyle w:val="eop"/>
                <w:sz w:val="20"/>
                <w:szCs w:val="20"/>
                <w:lang w:val="kk-KZ" w:eastAsia="en-US"/>
              </w:rPr>
              <w:t xml:space="preserve"> мазмұнын   еркін талдау, тұжырымдамаларды терең түсіну. Негізгі дереккөздерге тиісті және орынды сілтемелер (дәйексөздер) беріледі. </w:t>
            </w:r>
          </w:p>
        </w:tc>
        <w:tc>
          <w:tcPr>
            <w:tcW w:w="1985" w:type="dxa"/>
            <w:tcBorders>
              <w:top w:val="single" w:sz="4" w:space="0" w:color="auto"/>
              <w:left w:val="single" w:sz="4" w:space="0" w:color="auto"/>
              <w:bottom w:val="single" w:sz="4" w:space="0" w:color="auto"/>
              <w:right w:val="single" w:sz="4" w:space="0" w:color="auto"/>
            </w:tcBorders>
            <w:hideMark/>
          </w:tcPr>
          <w:p w:rsidR="00A64959" w:rsidRDefault="0088563B" w:rsidP="009A500C">
            <w:pPr>
              <w:pStyle w:val="paragraph"/>
              <w:spacing w:before="0" w:beforeAutospacing="0" w:after="0" w:afterAutospacing="0"/>
              <w:textAlignment w:val="baseline"/>
              <w:rPr>
                <w:rStyle w:val="normaltextrun"/>
                <w:sz w:val="20"/>
                <w:szCs w:val="20"/>
                <w:lang w:val="kk-KZ" w:eastAsia="en-US"/>
              </w:rPr>
            </w:pPr>
            <w:r>
              <w:rPr>
                <w:rStyle w:val="eop"/>
                <w:sz w:val="20"/>
                <w:szCs w:val="20"/>
                <w:lang w:val="kk-KZ" w:eastAsia="en-US"/>
              </w:rPr>
              <w:t xml:space="preserve">Оқушыларды </w:t>
            </w:r>
            <w:r w:rsidR="00A64959">
              <w:rPr>
                <w:rStyle w:val="eop"/>
                <w:sz w:val="20"/>
                <w:szCs w:val="20"/>
                <w:lang w:val="kk-KZ" w:eastAsia="en-US"/>
              </w:rPr>
              <w:t xml:space="preserve"> оқыту</w:t>
            </w:r>
            <w:r w:rsidR="00A64959">
              <w:rPr>
                <w:rStyle w:val="normaltextrun"/>
                <w:sz w:val="20"/>
                <w:szCs w:val="20"/>
                <w:lang w:val="kk-KZ" w:eastAsia="en-US"/>
              </w:rPr>
              <w:t xml:space="preserve"> мазмұнын түсінуі.</w:t>
            </w:r>
          </w:p>
          <w:p w:rsidR="00A64959" w:rsidRPr="00D45664" w:rsidRDefault="00A64959" w:rsidP="009A500C">
            <w:pPr>
              <w:jc w:val="both"/>
              <w:rPr>
                <w:lang w:val="kk-KZ"/>
              </w:rPr>
            </w:pPr>
            <w:r>
              <w:rPr>
                <w:rStyle w:val="eop"/>
                <w:sz w:val="20"/>
                <w:szCs w:val="20"/>
                <w:lang w:val="kk-KZ"/>
              </w:rPr>
              <w:t>Негізгі дереккөздерге тиісті және орынды сілтемелер (дәйексөздер) беріледі. </w:t>
            </w:r>
          </w:p>
        </w:tc>
        <w:tc>
          <w:tcPr>
            <w:tcW w:w="2268" w:type="dxa"/>
            <w:tcBorders>
              <w:top w:val="single" w:sz="4" w:space="0" w:color="auto"/>
              <w:left w:val="single" w:sz="4" w:space="0" w:color="auto"/>
              <w:bottom w:val="single" w:sz="4" w:space="0" w:color="auto"/>
              <w:right w:val="single" w:sz="4" w:space="0" w:color="auto"/>
            </w:tcBorders>
            <w:hideMark/>
          </w:tcPr>
          <w:p w:rsidR="00A64959" w:rsidRDefault="0088563B" w:rsidP="009A500C">
            <w:pPr>
              <w:jc w:val="both"/>
              <w:rPr>
                <w:sz w:val="20"/>
                <w:szCs w:val="20"/>
                <w:lang w:val="kk-KZ"/>
              </w:rPr>
            </w:pPr>
            <w:r>
              <w:rPr>
                <w:rStyle w:val="eop"/>
                <w:sz w:val="20"/>
                <w:szCs w:val="20"/>
                <w:lang w:val="kk-KZ"/>
              </w:rPr>
              <w:t>Оқыту</w:t>
            </w:r>
            <w:r w:rsidR="00A64959">
              <w:rPr>
                <w:rStyle w:val="normaltextrun"/>
                <w:sz w:val="20"/>
                <w:szCs w:val="20"/>
                <w:lang w:val="kk-KZ"/>
              </w:rPr>
              <w:t xml:space="preserve"> теориялар мен тұжырымдамаларды шектеулі түсіну.</w:t>
            </w:r>
            <w:r w:rsidR="00A64959">
              <w:rPr>
                <w:rStyle w:val="eop"/>
                <w:sz w:val="20"/>
                <w:szCs w:val="20"/>
                <w:lang w:val="kk-KZ"/>
              </w:rPr>
              <w:t xml:space="preserve"> Негізгі дереккөздерге тиісті және орынды сілтемелер (дәйексөздер) беріледі. </w:t>
            </w:r>
          </w:p>
        </w:tc>
        <w:tc>
          <w:tcPr>
            <w:tcW w:w="2658" w:type="dxa"/>
            <w:tcBorders>
              <w:top w:val="single" w:sz="4" w:space="0" w:color="auto"/>
              <w:left w:val="single" w:sz="4" w:space="0" w:color="auto"/>
              <w:bottom w:val="single" w:sz="4" w:space="0" w:color="auto"/>
              <w:right w:val="single" w:sz="4" w:space="0" w:color="auto"/>
            </w:tcBorders>
            <w:hideMark/>
          </w:tcPr>
          <w:p w:rsidR="00A64959" w:rsidRDefault="0088563B" w:rsidP="0088563B">
            <w:pPr>
              <w:jc w:val="both"/>
              <w:rPr>
                <w:sz w:val="20"/>
                <w:szCs w:val="20"/>
                <w:lang w:val="kk-KZ"/>
              </w:rPr>
            </w:pPr>
            <w:r>
              <w:rPr>
                <w:rStyle w:val="normaltextrun"/>
                <w:sz w:val="20"/>
                <w:szCs w:val="20"/>
                <w:lang w:val="kk-KZ"/>
              </w:rPr>
              <w:t>Оқыту, б</w:t>
            </w:r>
            <w:r w:rsidR="00A64959">
              <w:rPr>
                <w:rStyle w:val="normaltextrun"/>
                <w:sz w:val="20"/>
                <w:szCs w:val="20"/>
                <w:lang w:val="kk-KZ"/>
              </w:rPr>
              <w:t xml:space="preserve">ілім беру мазмұны туралы теорияларды, тұжырымдамаларды үстірт түсіну/ түсінбеушілік. </w:t>
            </w:r>
            <w:r w:rsidR="00A64959">
              <w:rPr>
                <w:rStyle w:val="eop"/>
                <w:sz w:val="20"/>
                <w:szCs w:val="20"/>
                <w:lang w:val="kk-KZ"/>
              </w:rPr>
              <w:t>Негізгі дереккөздерге тиісті және орынды сілтемелер (дәйексөздер) берілмейді.</w:t>
            </w:r>
          </w:p>
        </w:tc>
      </w:tr>
      <w:tr w:rsidR="00A64959" w:rsidRPr="00B77868" w:rsidTr="009A500C">
        <w:tc>
          <w:tcPr>
            <w:tcW w:w="1135" w:type="dxa"/>
            <w:tcBorders>
              <w:top w:val="single" w:sz="4" w:space="0" w:color="auto"/>
              <w:left w:val="single" w:sz="4" w:space="0" w:color="auto"/>
              <w:bottom w:val="single" w:sz="4" w:space="0" w:color="auto"/>
              <w:right w:val="single" w:sz="4" w:space="0" w:color="auto"/>
            </w:tcBorders>
          </w:tcPr>
          <w:p w:rsidR="00A64959" w:rsidRDefault="0088563B" w:rsidP="009A500C">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 xml:space="preserve">Оқушыларды қабілетіне </w:t>
            </w:r>
            <w:r w:rsidR="00A64959">
              <w:rPr>
                <w:rStyle w:val="normaltextrun"/>
                <w:b/>
                <w:bCs/>
                <w:sz w:val="20"/>
                <w:szCs w:val="20"/>
                <w:lang w:val="kk-KZ" w:eastAsia="en-US"/>
              </w:rPr>
              <w:t xml:space="preserve"> сәйкес  дамыту-ды  ұғынуы</w:t>
            </w:r>
          </w:p>
          <w:p w:rsidR="00A64959" w:rsidRDefault="00A64959" w:rsidP="009A500C">
            <w:pPr>
              <w:pStyle w:val="paragraph"/>
              <w:spacing w:before="0" w:beforeAutospacing="0" w:after="0" w:afterAutospacing="0"/>
              <w:textAlignment w:val="baseline"/>
              <w:rPr>
                <w:rStyle w:val="normaltextrun"/>
                <w:b/>
                <w:bCs/>
                <w:sz w:val="20"/>
                <w:szCs w:val="20"/>
                <w:lang w:val="kk-KZ" w:eastAsia="en-US"/>
              </w:rPr>
            </w:pPr>
          </w:p>
          <w:p w:rsidR="00A64959" w:rsidRPr="0088563B" w:rsidRDefault="00A64959" w:rsidP="009A500C">
            <w:pPr>
              <w:jc w:val="both"/>
              <w:rPr>
                <w:lang w:val="kk-KZ"/>
              </w:rPr>
            </w:pPr>
          </w:p>
        </w:tc>
        <w:tc>
          <w:tcPr>
            <w:tcW w:w="2126" w:type="dxa"/>
            <w:tcBorders>
              <w:top w:val="single" w:sz="4" w:space="0" w:color="auto"/>
              <w:left w:val="single" w:sz="4" w:space="0" w:color="auto"/>
              <w:bottom w:val="single" w:sz="4" w:space="0" w:color="auto"/>
              <w:right w:val="single" w:sz="4" w:space="0" w:color="auto"/>
            </w:tcBorders>
            <w:hideMark/>
          </w:tcPr>
          <w:p w:rsidR="00A64959" w:rsidRDefault="0088563B" w:rsidP="009A500C">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t xml:space="preserve">Білім алушыларға </w:t>
            </w:r>
            <w:r w:rsidR="00A64959">
              <w:rPr>
                <w:rStyle w:val="eop"/>
                <w:sz w:val="20"/>
                <w:szCs w:val="20"/>
                <w:lang w:val="kk-KZ" w:eastAsia="en-US"/>
              </w:rPr>
              <w:t xml:space="preserve"> арналған бағдарламаны мәнмәтінімен жақсы байланыстырады. </w:t>
            </w:r>
          </w:p>
          <w:p w:rsidR="00A64959" w:rsidRPr="00D45664" w:rsidRDefault="00A64959" w:rsidP="009A500C">
            <w:pPr>
              <w:jc w:val="both"/>
              <w:rPr>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1985" w:type="dxa"/>
            <w:tcBorders>
              <w:top w:val="single" w:sz="4" w:space="0" w:color="auto"/>
              <w:left w:val="single" w:sz="4" w:space="0" w:color="auto"/>
              <w:bottom w:val="single" w:sz="4" w:space="0" w:color="auto"/>
              <w:right w:val="single" w:sz="4" w:space="0" w:color="auto"/>
            </w:tcBorders>
            <w:hideMark/>
          </w:tcPr>
          <w:p w:rsidR="00A64959" w:rsidRDefault="0088563B" w:rsidP="009A500C">
            <w:pPr>
              <w:pStyle w:val="paragraph"/>
              <w:spacing w:before="0" w:beforeAutospacing="0" w:after="0" w:afterAutospacing="0"/>
              <w:textAlignment w:val="baseline"/>
              <w:rPr>
                <w:rStyle w:val="eop"/>
                <w:sz w:val="20"/>
                <w:szCs w:val="20"/>
                <w:lang w:val="kk-KZ" w:eastAsia="en-US"/>
              </w:rPr>
            </w:pPr>
            <w:r>
              <w:rPr>
                <w:rStyle w:val="eop"/>
                <w:sz w:val="20"/>
                <w:szCs w:val="20"/>
                <w:lang w:val="kk-KZ" w:eastAsia="en-US"/>
              </w:rPr>
              <w:t xml:space="preserve">Оқушыларды ынталандыру мен </w:t>
            </w:r>
            <w:r w:rsidR="00A64959">
              <w:rPr>
                <w:rStyle w:val="eop"/>
                <w:sz w:val="20"/>
                <w:szCs w:val="20"/>
                <w:lang w:val="kk-KZ" w:eastAsia="en-US"/>
              </w:rPr>
              <w:t xml:space="preserve"> дамытуға арналған бағдарламаны мәнмәтінімен байланыстырады. </w:t>
            </w:r>
          </w:p>
          <w:p w:rsidR="00A64959" w:rsidRPr="00D45664" w:rsidRDefault="00A64959" w:rsidP="009A500C">
            <w:pPr>
              <w:jc w:val="both"/>
              <w:rPr>
                <w:lang w:val="kk-KZ"/>
              </w:rPr>
            </w:pPr>
            <w:r>
              <w:rPr>
                <w:rStyle w:val="eop"/>
                <w:sz w:val="20"/>
                <w:szCs w:val="20"/>
                <w:lang w:val="kk-KZ"/>
              </w:rPr>
              <w:t>Аргументтерді эмпирикалық зерттеудің дәлелдерімен күшейтеді.</w:t>
            </w:r>
          </w:p>
        </w:tc>
        <w:tc>
          <w:tcPr>
            <w:tcW w:w="2268" w:type="dxa"/>
            <w:tcBorders>
              <w:top w:val="single" w:sz="4" w:space="0" w:color="auto"/>
              <w:left w:val="single" w:sz="4" w:space="0" w:color="auto"/>
              <w:bottom w:val="single" w:sz="4" w:space="0" w:color="auto"/>
              <w:right w:val="single" w:sz="4" w:space="0" w:color="auto"/>
            </w:tcBorders>
            <w:hideMark/>
          </w:tcPr>
          <w:p w:rsidR="00A64959" w:rsidRDefault="00C808FD" w:rsidP="009A500C">
            <w:pPr>
              <w:pStyle w:val="paragraph"/>
              <w:spacing w:before="0" w:beforeAutospacing="0" w:after="0" w:afterAutospacing="0"/>
              <w:textAlignment w:val="baseline"/>
              <w:rPr>
                <w:sz w:val="20"/>
                <w:szCs w:val="20"/>
                <w:lang w:val="kk-KZ" w:eastAsia="en-US"/>
              </w:rPr>
            </w:pPr>
            <w:r>
              <w:rPr>
                <w:rStyle w:val="eop"/>
                <w:sz w:val="20"/>
                <w:szCs w:val="20"/>
                <w:lang w:val="kk-KZ" w:eastAsia="en-US"/>
              </w:rPr>
              <w:t xml:space="preserve">Оқушыларды ынталандыру мен  </w:t>
            </w:r>
            <w:r w:rsidR="00A64959">
              <w:rPr>
                <w:rStyle w:val="eop"/>
                <w:sz w:val="20"/>
                <w:szCs w:val="20"/>
                <w:lang w:val="kk-KZ" w:eastAsia="en-US"/>
              </w:rPr>
              <w:t xml:space="preserve">дамытуға арналған бағдарламаны мәнмәтінімен </w:t>
            </w:r>
            <w:r w:rsidR="00A64959">
              <w:rPr>
                <w:sz w:val="20"/>
                <w:szCs w:val="20"/>
                <w:lang w:val="kk-KZ" w:eastAsia="en-US"/>
              </w:rPr>
              <w:t xml:space="preserve">шектеулі байланысы. </w:t>
            </w:r>
          </w:p>
          <w:p w:rsidR="00A64959" w:rsidRDefault="00A64959" w:rsidP="009A500C">
            <w:pPr>
              <w:jc w:val="both"/>
              <w:rPr>
                <w:sz w:val="20"/>
                <w:szCs w:val="20"/>
                <w:lang w:val="kk-KZ"/>
              </w:rPr>
            </w:pPr>
            <w:r>
              <w:rPr>
                <w:sz w:val="20"/>
                <w:szCs w:val="20"/>
                <w:lang w:val="kk-KZ"/>
              </w:rPr>
              <w:t>Эмпирикалық зерттеулердің дәлелдерін шектеулі қолдану.</w:t>
            </w:r>
          </w:p>
        </w:tc>
        <w:tc>
          <w:tcPr>
            <w:tcW w:w="2658" w:type="dxa"/>
            <w:tcBorders>
              <w:top w:val="single" w:sz="4" w:space="0" w:color="auto"/>
              <w:left w:val="single" w:sz="4" w:space="0" w:color="auto"/>
              <w:bottom w:val="single" w:sz="4" w:space="0" w:color="auto"/>
              <w:right w:val="single" w:sz="4" w:space="0" w:color="auto"/>
            </w:tcBorders>
            <w:hideMark/>
          </w:tcPr>
          <w:p w:rsidR="00A64959" w:rsidRDefault="00C808FD" w:rsidP="009A500C">
            <w:pPr>
              <w:pStyle w:val="paragraph"/>
              <w:spacing w:before="0" w:beforeAutospacing="0" w:after="0" w:afterAutospacing="0"/>
              <w:textAlignment w:val="baseline"/>
              <w:rPr>
                <w:rStyle w:val="normaltextrun"/>
                <w:sz w:val="20"/>
                <w:szCs w:val="20"/>
                <w:lang w:val="kk-KZ" w:eastAsia="en-US"/>
              </w:rPr>
            </w:pPr>
            <w:r>
              <w:rPr>
                <w:rStyle w:val="eop"/>
                <w:sz w:val="20"/>
                <w:szCs w:val="20"/>
                <w:lang w:val="kk-KZ" w:eastAsia="en-US"/>
              </w:rPr>
              <w:t xml:space="preserve">Оқушыларды ынталандыру мен  </w:t>
            </w:r>
            <w:r w:rsidR="00A64959">
              <w:rPr>
                <w:rStyle w:val="eop"/>
                <w:sz w:val="20"/>
                <w:szCs w:val="20"/>
                <w:lang w:val="kk-KZ" w:eastAsia="en-US"/>
              </w:rPr>
              <w:t xml:space="preserve">дамытуға арналған бағдарламаны мәнмәтінімен </w:t>
            </w:r>
            <w:r w:rsidR="00A64959">
              <w:rPr>
                <w:rStyle w:val="normaltextrun"/>
                <w:sz w:val="20"/>
                <w:szCs w:val="20"/>
                <w:lang w:val="kk-KZ" w:eastAsia="en-US"/>
              </w:rPr>
              <w:t xml:space="preserve">байланысы шамалы немесе жоқ. </w:t>
            </w:r>
          </w:p>
          <w:p w:rsidR="00A64959" w:rsidRPr="00D45664" w:rsidRDefault="00A64959" w:rsidP="009A500C">
            <w:pPr>
              <w:jc w:val="both"/>
              <w:rPr>
                <w:lang w:val="kk-KZ"/>
              </w:rPr>
            </w:pPr>
            <w:r>
              <w:rPr>
                <w:rStyle w:val="normaltextrun"/>
                <w:sz w:val="20"/>
                <w:szCs w:val="20"/>
                <w:lang w:val="kk-KZ"/>
              </w:rPr>
              <w:t>Эмпирикалық зерттеулерді аз немесе мүлдем қолданбайды.</w:t>
            </w:r>
          </w:p>
        </w:tc>
      </w:tr>
      <w:tr w:rsidR="00A64959" w:rsidRPr="00B77868" w:rsidTr="009A500C">
        <w:tc>
          <w:tcPr>
            <w:tcW w:w="1135"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lastRenderedPageBreak/>
              <w:t>ұсыныс-тар</w:t>
            </w:r>
            <w:r>
              <w:rPr>
                <w:rStyle w:val="eop"/>
                <w:b/>
                <w:bCs/>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A64959" w:rsidRDefault="00C808FD" w:rsidP="009A500C">
            <w:pPr>
              <w:pStyle w:val="paragraph"/>
              <w:spacing w:before="0" w:beforeAutospacing="0" w:after="0" w:afterAutospacing="0"/>
              <w:textAlignment w:val="baseline"/>
              <w:rPr>
                <w:sz w:val="20"/>
                <w:szCs w:val="20"/>
                <w:lang w:val="kk-KZ" w:eastAsia="en-US"/>
              </w:rPr>
            </w:pPr>
            <w:r>
              <w:rPr>
                <w:rStyle w:val="eop"/>
                <w:sz w:val="20"/>
                <w:szCs w:val="20"/>
                <w:lang w:val="kk-KZ" w:eastAsia="en-US"/>
              </w:rPr>
              <w:lastRenderedPageBreak/>
              <w:t xml:space="preserve">Оқушыларды ынталандыру мен  </w:t>
            </w:r>
            <w:r w:rsidR="00A64959">
              <w:rPr>
                <w:rStyle w:val="eop"/>
                <w:sz w:val="20"/>
                <w:szCs w:val="20"/>
                <w:lang w:val="kk-KZ" w:eastAsia="en-US"/>
              </w:rPr>
              <w:t xml:space="preserve">дамытуға арналған бағдарламаны сауатты саяси және/немесе практикалық </w:t>
            </w:r>
            <w:r w:rsidR="00A64959">
              <w:rPr>
                <w:rStyle w:val="eop"/>
                <w:sz w:val="20"/>
                <w:szCs w:val="20"/>
                <w:lang w:val="kk-KZ" w:eastAsia="en-US"/>
              </w:rPr>
              <w:lastRenderedPageBreak/>
              <w:t>ұсынымдар мен ұсыныстар ұсынады.</w:t>
            </w:r>
          </w:p>
        </w:tc>
        <w:tc>
          <w:tcPr>
            <w:tcW w:w="1985" w:type="dxa"/>
            <w:tcBorders>
              <w:top w:val="single" w:sz="4" w:space="0" w:color="auto"/>
              <w:left w:val="single" w:sz="4" w:space="0" w:color="auto"/>
              <w:bottom w:val="single" w:sz="4" w:space="0" w:color="auto"/>
              <w:right w:val="single" w:sz="4" w:space="0" w:color="auto"/>
            </w:tcBorders>
            <w:hideMark/>
          </w:tcPr>
          <w:p w:rsidR="00A64959" w:rsidRDefault="00C808FD" w:rsidP="00A64959">
            <w:pPr>
              <w:pStyle w:val="paragraph"/>
              <w:spacing w:before="0" w:beforeAutospacing="0" w:after="0" w:afterAutospacing="0"/>
              <w:textAlignment w:val="baseline"/>
              <w:rPr>
                <w:sz w:val="20"/>
                <w:szCs w:val="20"/>
                <w:lang w:val="kk-KZ" w:eastAsia="en-US"/>
              </w:rPr>
            </w:pPr>
            <w:r>
              <w:rPr>
                <w:rStyle w:val="eop"/>
                <w:sz w:val="20"/>
                <w:szCs w:val="20"/>
                <w:lang w:val="kk-KZ" w:eastAsia="en-US"/>
              </w:rPr>
              <w:lastRenderedPageBreak/>
              <w:t xml:space="preserve">Оқушыларды ынталандыру мен  </w:t>
            </w:r>
            <w:r w:rsidR="00A64959">
              <w:rPr>
                <w:rStyle w:val="eop"/>
                <w:sz w:val="20"/>
                <w:szCs w:val="20"/>
                <w:lang w:val="kk-KZ" w:eastAsia="en-US"/>
              </w:rPr>
              <w:t xml:space="preserve">дамытуға арналған бағдарламаны қолдану </w:t>
            </w:r>
            <w:r w:rsidR="00A64959">
              <w:rPr>
                <w:rStyle w:val="normaltextrun"/>
                <w:sz w:val="20"/>
                <w:szCs w:val="20"/>
                <w:lang w:val="kk-KZ" w:eastAsia="en-US"/>
              </w:rPr>
              <w:t xml:space="preserve">бойынша кейбір саяси және/немесе </w:t>
            </w:r>
            <w:r w:rsidR="00A64959">
              <w:rPr>
                <w:rStyle w:val="normaltextrun"/>
                <w:sz w:val="20"/>
                <w:szCs w:val="20"/>
                <w:lang w:val="kk-KZ" w:eastAsia="en-US"/>
              </w:rPr>
              <w:lastRenderedPageBreak/>
              <w:t xml:space="preserve">практикалық ұсынымдарды және ұсыныстарды ұсынады </w:t>
            </w:r>
          </w:p>
        </w:tc>
        <w:tc>
          <w:tcPr>
            <w:tcW w:w="2268"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sz w:val="20"/>
                <w:szCs w:val="20"/>
                <w:lang w:val="kk-KZ"/>
              </w:rPr>
              <w:lastRenderedPageBreak/>
              <w:t xml:space="preserve">Шектеулі саясат және практикалық ұсынымдар. Ұсынымдар маңыздылау емес, мұқият талдауға негізделмеген және </w:t>
            </w:r>
            <w:r>
              <w:rPr>
                <w:sz w:val="20"/>
                <w:szCs w:val="20"/>
                <w:lang w:val="kk-KZ"/>
              </w:rPr>
              <w:lastRenderedPageBreak/>
              <w:t>таяз.</w:t>
            </w:r>
          </w:p>
        </w:tc>
        <w:tc>
          <w:tcPr>
            <w:tcW w:w="2658"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sz w:val="20"/>
                <w:szCs w:val="20"/>
                <w:lang w:val="kk-KZ"/>
              </w:rPr>
              <w:lastRenderedPageBreak/>
              <w:t xml:space="preserve">Саясат пен практикалық ұсынымдар азнемесе мүлдем жоқ немесе өте төмен сападағы ұсынымдар. </w:t>
            </w:r>
          </w:p>
        </w:tc>
      </w:tr>
      <w:tr w:rsidR="00A64959" w:rsidRPr="00B77868" w:rsidTr="009A500C">
        <w:tc>
          <w:tcPr>
            <w:tcW w:w="1135"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lastRenderedPageBreak/>
              <w:t>Жазу,</w:t>
            </w:r>
          </w:p>
          <w:p w:rsidR="00A64959" w:rsidRDefault="00A64959" w:rsidP="009A500C">
            <w:pPr>
              <w:jc w:val="both"/>
              <w:rPr>
                <w:sz w:val="20"/>
                <w:szCs w:val="20"/>
                <w:lang w:val="kk-KZ"/>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A64959" w:rsidRDefault="00A64959" w:rsidP="009A500C">
            <w:pPr>
              <w:pStyle w:val="paragraph"/>
              <w:spacing w:before="0" w:beforeAutospacing="0" w:after="0" w:afterAutospacing="0"/>
              <w:textAlignment w:val="baseline"/>
              <w:rPr>
                <w:sz w:val="20"/>
                <w:szCs w:val="20"/>
                <w:lang w:val="kk-KZ" w:eastAsia="en-US"/>
              </w:rPr>
            </w:pPr>
            <w:r>
              <w:rPr>
                <w:rStyle w:val="normaltextrun"/>
                <w:sz w:val="20"/>
                <w:szCs w:val="20"/>
                <w:lang w:val="kk-KZ" w:eastAsia="en-US"/>
              </w:rPr>
              <w:t>Жазу айқындықты, нақтылықты және дұрыстығын көрсетеді. APA style-ды қатаң ұстанады.</w:t>
            </w:r>
          </w:p>
        </w:tc>
        <w:tc>
          <w:tcPr>
            <w:tcW w:w="1985"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rStyle w:val="normaltextrun"/>
                <w:sz w:val="20"/>
                <w:szCs w:val="20"/>
                <w:lang w:val="kk-KZ"/>
              </w:rPr>
              <w:t>Жазу айқындықты, нақтылықты және дұрыстығын көрсетеді. Негізінен APA style-ды ұстанады.</w:t>
            </w:r>
          </w:p>
        </w:tc>
        <w:tc>
          <w:tcPr>
            <w:tcW w:w="2268"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2658" w:type="dxa"/>
            <w:tcBorders>
              <w:top w:val="single" w:sz="4" w:space="0" w:color="auto"/>
              <w:left w:val="single" w:sz="4" w:space="0" w:color="auto"/>
              <w:bottom w:val="single" w:sz="4" w:space="0" w:color="auto"/>
              <w:right w:val="single" w:sz="4" w:space="0" w:color="auto"/>
            </w:tcBorders>
            <w:hideMark/>
          </w:tcPr>
          <w:p w:rsidR="00A64959" w:rsidRDefault="00A64959" w:rsidP="009A500C">
            <w:pPr>
              <w:jc w:val="both"/>
              <w:rPr>
                <w:sz w:val="20"/>
                <w:szCs w:val="20"/>
                <w:lang w:val="kk-KZ"/>
              </w:rPr>
            </w:pPr>
            <w:r>
              <w:rPr>
                <w:rStyle w:val="eop"/>
                <w:sz w:val="20"/>
                <w:szCs w:val="20"/>
                <w:lang w:val="kk-KZ"/>
              </w:rPr>
              <w:t xml:space="preserve">Жазғаны түсініксіз, мазмұнына ілесу қиын. </w:t>
            </w:r>
            <w:r>
              <w:rPr>
                <w:rStyle w:val="normaltextrun"/>
                <w:sz w:val="20"/>
                <w:szCs w:val="20"/>
                <w:lang w:val="kk-KZ"/>
              </w:rPr>
              <w:t>APA style-ды</w:t>
            </w:r>
            <w:r>
              <w:rPr>
                <w:rStyle w:val="eop"/>
                <w:sz w:val="20"/>
                <w:szCs w:val="20"/>
                <w:lang w:val="kk-KZ"/>
              </w:rPr>
              <w:t xml:space="preserve"> ұстануда көптеген қателіктер бар. </w:t>
            </w:r>
          </w:p>
        </w:tc>
      </w:tr>
    </w:tbl>
    <w:p w:rsidR="00D45664" w:rsidRDefault="00D45664" w:rsidP="00D45664">
      <w:pPr>
        <w:rPr>
          <w:sz w:val="20"/>
          <w:szCs w:val="20"/>
          <w:lang w:val="kk-KZ"/>
        </w:rPr>
      </w:pPr>
    </w:p>
    <w:p w:rsidR="00A64959" w:rsidRDefault="00A64959" w:rsidP="00D45664">
      <w:pPr>
        <w:rPr>
          <w:sz w:val="20"/>
          <w:szCs w:val="20"/>
          <w:lang w:val="kk-KZ"/>
        </w:rPr>
      </w:pPr>
    </w:p>
    <w:p w:rsidR="00D45664" w:rsidRDefault="00D45664" w:rsidP="00D45664">
      <w:pPr>
        <w:jc w:val="both"/>
        <w:rPr>
          <w:b/>
          <w:sz w:val="20"/>
          <w:szCs w:val="20"/>
          <w:lang w:val="kk-KZ"/>
        </w:rPr>
      </w:pPr>
      <w:r>
        <w:rPr>
          <w:b/>
          <w:sz w:val="20"/>
          <w:szCs w:val="20"/>
          <w:lang w:val="kk-KZ"/>
        </w:rPr>
        <w:t xml:space="preserve">Декан   __________________________________ </w:t>
      </w:r>
      <w:r>
        <w:rPr>
          <w:sz w:val="20"/>
          <w:szCs w:val="20"/>
          <w:lang w:val="kk-KZ"/>
        </w:rPr>
        <w:t xml:space="preserve">Б.Б. Мейрбаев                                                                                </w:t>
      </w:r>
    </w:p>
    <w:p w:rsidR="00D45664" w:rsidRDefault="00D45664" w:rsidP="00D45664">
      <w:pPr>
        <w:jc w:val="both"/>
        <w:rPr>
          <w:b/>
          <w:sz w:val="20"/>
          <w:szCs w:val="20"/>
          <w:lang w:val="kk-KZ"/>
        </w:rPr>
      </w:pPr>
    </w:p>
    <w:p w:rsidR="00D45664" w:rsidRDefault="00D45664" w:rsidP="00D45664">
      <w:pPr>
        <w:jc w:val="both"/>
        <w:rPr>
          <w:b/>
          <w:sz w:val="20"/>
          <w:szCs w:val="20"/>
          <w:lang w:val="kk-KZ"/>
        </w:rPr>
      </w:pPr>
      <w:r>
        <w:rPr>
          <w:b/>
          <w:sz w:val="20"/>
          <w:szCs w:val="20"/>
          <w:lang w:val="kk-KZ"/>
        </w:rPr>
        <w:t>Кафедра меңгерушісі _______________________</w:t>
      </w:r>
      <w:r>
        <w:rPr>
          <w:sz w:val="20"/>
          <w:szCs w:val="20"/>
          <w:lang w:val="kk-KZ"/>
        </w:rPr>
        <w:t xml:space="preserve"> Н.С. Әлқожаева</w:t>
      </w:r>
      <w:r>
        <w:rPr>
          <w:b/>
          <w:sz w:val="20"/>
          <w:szCs w:val="20"/>
          <w:lang w:val="kk-KZ"/>
        </w:rPr>
        <w:tab/>
      </w:r>
    </w:p>
    <w:p w:rsidR="00D45664" w:rsidRPr="00D12CFC" w:rsidRDefault="00D45664" w:rsidP="00D45664">
      <w:pPr>
        <w:jc w:val="both"/>
        <w:rPr>
          <w:b/>
          <w:sz w:val="20"/>
          <w:szCs w:val="20"/>
          <w:lang w:val="kk-KZ"/>
        </w:rPr>
      </w:pPr>
      <w:r>
        <w:rPr>
          <w:b/>
          <w:sz w:val="20"/>
          <w:szCs w:val="20"/>
          <w:lang w:val="kk-KZ"/>
        </w:rPr>
        <w:tab/>
      </w:r>
      <w:r>
        <w:rPr>
          <w:b/>
          <w:sz w:val="20"/>
          <w:szCs w:val="20"/>
          <w:lang w:val="kk-KZ"/>
        </w:rPr>
        <w:tab/>
      </w:r>
      <w:r>
        <w:rPr>
          <w:b/>
          <w:sz w:val="20"/>
          <w:szCs w:val="20"/>
          <w:lang w:val="kk-KZ"/>
        </w:rPr>
        <w:tab/>
      </w:r>
      <w:r>
        <w:rPr>
          <w:b/>
          <w:sz w:val="20"/>
          <w:szCs w:val="20"/>
          <w:lang w:val="kk-KZ"/>
        </w:rPr>
        <w:tab/>
      </w:r>
    </w:p>
    <w:p w:rsidR="00D45664" w:rsidRPr="00D12CFC" w:rsidRDefault="00D45664" w:rsidP="00D45664">
      <w:pPr>
        <w:jc w:val="both"/>
        <w:rPr>
          <w:b/>
          <w:sz w:val="20"/>
          <w:szCs w:val="20"/>
        </w:rPr>
      </w:pPr>
      <w:r w:rsidRPr="00D12CFC">
        <w:rPr>
          <w:b/>
          <w:sz w:val="20"/>
          <w:szCs w:val="20"/>
        </w:rPr>
        <w:t>Дәріскер________________________________</w:t>
      </w:r>
      <w:r w:rsidRPr="00D12CFC">
        <w:rPr>
          <w:sz w:val="20"/>
          <w:szCs w:val="20"/>
          <w:lang w:val="kk-KZ"/>
        </w:rPr>
        <w:t xml:space="preserve"> </w:t>
      </w:r>
      <w:r w:rsidR="00D12CFC" w:rsidRPr="00D12CFC">
        <w:rPr>
          <w:sz w:val="20"/>
          <w:szCs w:val="20"/>
          <w:lang w:val="kk-KZ"/>
        </w:rPr>
        <w:t>С.А.</w:t>
      </w:r>
      <w:r w:rsidR="00D12CFC">
        <w:rPr>
          <w:sz w:val="20"/>
          <w:szCs w:val="20"/>
          <w:lang w:val="kk-KZ"/>
        </w:rPr>
        <w:t xml:space="preserve"> </w:t>
      </w:r>
      <w:r w:rsidR="00D12CFC" w:rsidRPr="00D12CFC">
        <w:rPr>
          <w:sz w:val="20"/>
          <w:szCs w:val="20"/>
          <w:lang w:val="kk-KZ"/>
        </w:rPr>
        <w:t xml:space="preserve">Рамазанова </w:t>
      </w:r>
    </w:p>
    <w:p w:rsidR="00D45664" w:rsidRDefault="00D45664" w:rsidP="00D45664">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206E46" w:rsidRPr="00573A17" w:rsidRDefault="00206E46">
      <w:pPr>
        <w:rPr>
          <w:sz w:val="20"/>
          <w:szCs w:val="20"/>
          <w:lang w:val="kk-KZ"/>
        </w:rPr>
      </w:pPr>
    </w:p>
    <w:p w:rsidR="004947F8" w:rsidRPr="00573A17" w:rsidRDefault="004947F8">
      <w:pPr>
        <w:rPr>
          <w:sz w:val="20"/>
          <w:szCs w:val="20"/>
          <w:lang w:val="kk-KZ"/>
        </w:rPr>
        <w:sectPr w:rsidR="004947F8" w:rsidRPr="00573A17" w:rsidSect="00C055D3">
          <w:pgSz w:w="11906" w:h="16838"/>
          <w:pgMar w:top="568" w:right="850" w:bottom="1418" w:left="1701" w:header="708" w:footer="708" w:gutter="0"/>
          <w:pgNumType w:start="1"/>
          <w:cols w:space="720"/>
        </w:sectPr>
      </w:pPr>
    </w:p>
    <w:p w:rsidR="000A6617" w:rsidRPr="00573A17" w:rsidRDefault="000A6617" w:rsidP="00B90828">
      <w:pPr>
        <w:pStyle w:val="paragraph"/>
        <w:spacing w:before="0" w:beforeAutospacing="0" w:after="0" w:afterAutospacing="0"/>
        <w:textAlignment w:val="baseline"/>
        <w:rPr>
          <w:sz w:val="20"/>
          <w:szCs w:val="20"/>
          <w:lang w:val="kk-KZ"/>
        </w:rPr>
      </w:pPr>
    </w:p>
    <w:sectPr w:rsidR="000A6617" w:rsidRPr="00573A1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A5" w:rsidRDefault="001117A5" w:rsidP="004C6A23">
      <w:r>
        <w:separator/>
      </w:r>
    </w:p>
  </w:endnote>
  <w:endnote w:type="continuationSeparator" w:id="1">
    <w:p w:rsidR="001117A5" w:rsidRDefault="001117A5" w:rsidP="004C6A23">
      <w:r>
        <w:continuationSeparator/>
      </w:r>
    </w:p>
  </w:endnote>
  <w:endnote w:type="continuationNotice" w:id="2">
    <w:p w:rsidR="001117A5" w:rsidRDefault="001117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A5" w:rsidRDefault="001117A5" w:rsidP="004C6A23">
      <w:r>
        <w:separator/>
      </w:r>
    </w:p>
  </w:footnote>
  <w:footnote w:type="continuationSeparator" w:id="1">
    <w:p w:rsidR="001117A5" w:rsidRDefault="001117A5" w:rsidP="004C6A23">
      <w:r>
        <w:continuationSeparator/>
      </w:r>
    </w:p>
  </w:footnote>
  <w:footnote w:type="continuationNotice" w:id="2">
    <w:p w:rsidR="001117A5" w:rsidRDefault="001117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81B35"/>
    <w:multiLevelType w:val="hybridMultilevel"/>
    <w:tmpl w:val="2CB46C3E"/>
    <w:lvl w:ilvl="0" w:tplc="0FBCF89C">
      <w:start w:val="1998"/>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05D93"/>
    <w:rsid w:val="00007961"/>
    <w:rsid w:val="00010FAE"/>
    <w:rsid w:val="00012A68"/>
    <w:rsid w:val="0001583E"/>
    <w:rsid w:val="00021CB8"/>
    <w:rsid w:val="00023D8E"/>
    <w:rsid w:val="00024786"/>
    <w:rsid w:val="0003132B"/>
    <w:rsid w:val="00033886"/>
    <w:rsid w:val="00033BCF"/>
    <w:rsid w:val="000340C3"/>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013"/>
    <w:rsid w:val="000936D2"/>
    <w:rsid w:val="00094AA5"/>
    <w:rsid w:val="000955E8"/>
    <w:rsid w:val="0009799E"/>
    <w:rsid w:val="00097DCE"/>
    <w:rsid w:val="000A30E3"/>
    <w:rsid w:val="000A447E"/>
    <w:rsid w:val="000A64C4"/>
    <w:rsid w:val="000A6617"/>
    <w:rsid w:val="000B06E6"/>
    <w:rsid w:val="000B228A"/>
    <w:rsid w:val="000B768C"/>
    <w:rsid w:val="000C29CE"/>
    <w:rsid w:val="000C2E1B"/>
    <w:rsid w:val="000C3A77"/>
    <w:rsid w:val="000C68BD"/>
    <w:rsid w:val="000C741D"/>
    <w:rsid w:val="000E048B"/>
    <w:rsid w:val="000E0581"/>
    <w:rsid w:val="000E1A39"/>
    <w:rsid w:val="000E3AA2"/>
    <w:rsid w:val="000E3B00"/>
    <w:rsid w:val="000E5A3B"/>
    <w:rsid w:val="000E5D82"/>
    <w:rsid w:val="000E7B93"/>
    <w:rsid w:val="000F2D2E"/>
    <w:rsid w:val="000F5866"/>
    <w:rsid w:val="0010667E"/>
    <w:rsid w:val="001117A5"/>
    <w:rsid w:val="00113406"/>
    <w:rsid w:val="0011389C"/>
    <w:rsid w:val="001141CC"/>
    <w:rsid w:val="001173CE"/>
    <w:rsid w:val="00122EF2"/>
    <w:rsid w:val="00125B10"/>
    <w:rsid w:val="00125FA7"/>
    <w:rsid w:val="001304F7"/>
    <w:rsid w:val="00132634"/>
    <w:rsid w:val="00132689"/>
    <w:rsid w:val="001347E4"/>
    <w:rsid w:val="00137205"/>
    <w:rsid w:val="00143FEA"/>
    <w:rsid w:val="0014668E"/>
    <w:rsid w:val="00152196"/>
    <w:rsid w:val="00152711"/>
    <w:rsid w:val="00154CEB"/>
    <w:rsid w:val="00156443"/>
    <w:rsid w:val="001640C9"/>
    <w:rsid w:val="001679E6"/>
    <w:rsid w:val="00170D18"/>
    <w:rsid w:val="001717D6"/>
    <w:rsid w:val="001727D5"/>
    <w:rsid w:val="00174F19"/>
    <w:rsid w:val="00176AC2"/>
    <w:rsid w:val="00180AF4"/>
    <w:rsid w:val="00180F23"/>
    <w:rsid w:val="001815D6"/>
    <w:rsid w:val="001816E9"/>
    <w:rsid w:val="00187E56"/>
    <w:rsid w:val="001A1046"/>
    <w:rsid w:val="001A4025"/>
    <w:rsid w:val="001A4B41"/>
    <w:rsid w:val="001A5411"/>
    <w:rsid w:val="001A6AA6"/>
    <w:rsid w:val="001A7302"/>
    <w:rsid w:val="001B06C3"/>
    <w:rsid w:val="001B0F79"/>
    <w:rsid w:val="001B44F9"/>
    <w:rsid w:val="001C095F"/>
    <w:rsid w:val="001C3867"/>
    <w:rsid w:val="001C3D29"/>
    <w:rsid w:val="001C6A3D"/>
    <w:rsid w:val="001C7E67"/>
    <w:rsid w:val="001D1834"/>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614"/>
    <w:rsid w:val="0022591E"/>
    <w:rsid w:val="00227CD1"/>
    <w:rsid w:val="00227FC8"/>
    <w:rsid w:val="00231489"/>
    <w:rsid w:val="00234D7A"/>
    <w:rsid w:val="002506A9"/>
    <w:rsid w:val="00252D22"/>
    <w:rsid w:val="002555C8"/>
    <w:rsid w:val="00255B67"/>
    <w:rsid w:val="00261901"/>
    <w:rsid w:val="00263470"/>
    <w:rsid w:val="00265195"/>
    <w:rsid w:val="002668F7"/>
    <w:rsid w:val="00267229"/>
    <w:rsid w:val="00276366"/>
    <w:rsid w:val="002770D3"/>
    <w:rsid w:val="00280A14"/>
    <w:rsid w:val="00281828"/>
    <w:rsid w:val="00282829"/>
    <w:rsid w:val="00283913"/>
    <w:rsid w:val="0028456C"/>
    <w:rsid w:val="00286D6F"/>
    <w:rsid w:val="00287F31"/>
    <w:rsid w:val="00291353"/>
    <w:rsid w:val="00293057"/>
    <w:rsid w:val="00293058"/>
    <w:rsid w:val="0029502E"/>
    <w:rsid w:val="0029545D"/>
    <w:rsid w:val="002A021D"/>
    <w:rsid w:val="002A103A"/>
    <w:rsid w:val="002A3B50"/>
    <w:rsid w:val="002A5787"/>
    <w:rsid w:val="002A5F34"/>
    <w:rsid w:val="002A6C44"/>
    <w:rsid w:val="002A6DD3"/>
    <w:rsid w:val="002A740A"/>
    <w:rsid w:val="002B4684"/>
    <w:rsid w:val="002B5B04"/>
    <w:rsid w:val="002B69DB"/>
    <w:rsid w:val="002B70E4"/>
    <w:rsid w:val="002C05CD"/>
    <w:rsid w:val="002C0F20"/>
    <w:rsid w:val="002C14F3"/>
    <w:rsid w:val="002C185A"/>
    <w:rsid w:val="002C1D33"/>
    <w:rsid w:val="002C6116"/>
    <w:rsid w:val="002C79B4"/>
    <w:rsid w:val="002D47ED"/>
    <w:rsid w:val="002E28AC"/>
    <w:rsid w:val="002E43B0"/>
    <w:rsid w:val="002E6297"/>
    <w:rsid w:val="002E6DB5"/>
    <w:rsid w:val="002F002D"/>
    <w:rsid w:val="002F1A09"/>
    <w:rsid w:val="002F2C36"/>
    <w:rsid w:val="002F4892"/>
    <w:rsid w:val="002F719E"/>
    <w:rsid w:val="002F7574"/>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4B1"/>
    <w:rsid w:val="00365EF8"/>
    <w:rsid w:val="00366E25"/>
    <w:rsid w:val="00367D12"/>
    <w:rsid w:val="00373E69"/>
    <w:rsid w:val="003746E9"/>
    <w:rsid w:val="003762AA"/>
    <w:rsid w:val="00377B71"/>
    <w:rsid w:val="00377CDC"/>
    <w:rsid w:val="00384CD8"/>
    <w:rsid w:val="00385F64"/>
    <w:rsid w:val="00387CF4"/>
    <w:rsid w:val="003911CB"/>
    <w:rsid w:val="00392673"/>
    <w:rsid w:val="003962E9"/>
    <w:rsid w:val="00397661"/>
    <w:rsid w:val="003A29D7"/>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465"/>
    <w:rsid w:val="003E6760"/>
    <w:rsid w:val="003E6E0D"/>
    <w:rsid w:val="003F0CE9"/>
    <w:rsid w:val="003F1B5D"/>
    <w:rsid w:val="003F2298"/>
    <w:rsid w:val="003F29FA"/>
    <w:rsid w:val="003F2DC5"/>
    <w:rsid w:val="003F4279"/>
    <w:rsid w:val="003F4F34"/>
    <w:rsid w:val="003F50E7"/>
    <w:rsid w:val="003F5376"/>
    <w:rsid w:val="00401A75"/>
    <w:rsid w:val="00403454"/>
    <w:rsid w:val="0040412C"/>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0E8F"/>
    <w:rsid w:val="00454B5D"/>
    <w:rsid w:val="0045560C"/>
    <w:rsid w:val="00455784"/>
    <w:rsid w:val="00457207"/>
    <w:rsid w:val="00457B35"/>
    <w:rsid w:val="004637B8"/>
    <w:rsid w:val="00463ACF"/>
    <w:rsid w:val="00467360"/>
    <w:rsid w:val="0047041B"/>
    <w:rsid w:val="00470429"/>
    <w:rsid w:val="00470BEA"/>
    <w:rsid w:val="00471211"/>
    <w:rsid w:val="00471A80"/>
    <w:rsid w:val="00472EEC"/>
    <w:rsid w:val="00473706"/>
    <w:rsid w:val="0047613E"/>
    <w:rsid w:val="004768BB"/>
    <w:rsid w:val="0047775C"/>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6174"/>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3A1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3FF"/>
    <w:rsid w:val="005C4636"/>
    <w:rsid w:val="005C5690"/>
    <w:rsid w:val="005C606A"/>
    <w:rsid w:val="005C6A89"/>
    <w:rsid w:val="005C6EFD"/>
    <w:rsid w:val="005D2088"/>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0578"/>
    <w:rsid w:val="006126F0"/>
    <w:rsid w:val="0061299D"/>
    <w:rsid w:val="0061369D"/>
    <w:rsid w:val="00613FCD"/>
    <w:rsid w:val="00615C78"/>
    <w:rsid w:val="00615E49"/>
    <w:rsid w:val="00617955"/>
    <w:rsid w:val="00621B6D"/>
    <w:rsid w:val="00623D36"/>
    <w:rsid w:val="0062740E"/>
    <w:rsid w:val="00632001"/>
    <w:rsid w:val="006329BD"/>
    <w:rsid w:val="00632A2C"/>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2DB"/>
    <w:rsid w:val="006729A7"/>
    <w:rsid w:val="00672AE4"/>
    <w:rsid w:val="00674512"/>
    <w:rsid w:val="00675424"/>
    <w:rsid w:val="00676F35"/>
    <w:rsid w:val="006775C6"/>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5BF0"/>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138"/>
    <w:rsid w:val="007163DB"/>
    <w:rsid w:val="00720B12"/>
    <w:rsid w:val="00720F68"/>
    <w:rsid w:val="00723DFF"/>
    <w:rsid w:val="0072577B"/>
    <w:rsid w:val="007271BF"/>
    <w:rsid w:val="00727D3F"/>
    <w:rsid w:val="00731731"/>
    <w:rsid w:val="00731EB4"/>
    <w:rsid w:val="00736457"/>
    <w:rsid w:val="00736BDB"/>
    <w:rsid w:val="00740908"/>
    <w:rsid w:val="0074360D"/>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909"/>
    <w:rsid w:val="00792E68"/>
    <w:rsid w:val="007964B1"/>
    <w:rsid w:val="00796885"/>
    <w:rsid w:val="007A26C4"/>
    <w:rsid w:val="007A35E9"/>
    <w:rsid w:val="007A4C24"/>
    <w:rsid w:val="007A63AF"/>
    <w:rsid w:val="007A68F5"/>
    <w:rsid w:val="007B0082"/>
    <w:rsid w:val="007B696B"/>
    <w:rsid w:val="007B6A6C"/>
    <w:rsid w:val="007B6B24"/>
    <w:rsid w:val="007C220D"/>
    <w:rsid w:val="007C2EC1"/>
    <w:rsid w:val="007C3AF9"/>
    <w:rsid w:val="007C3D82"/>
    <w:rsid w:val="007D5664"/>
    <w:rsid w:val="007E0086"/>
    <w:rsid w:val="007E2188"/>
    <w:rsid w:val="007E2E2D"/>
    <w:rsid w:val="007E2E9C"/>
    <w:rsid w:val="007E6FAD"/>
    <w:rsid w:val="007E78D3"/>
    <w:rsid w:val="007F1995"/>
    <w:rsid w:val="007F34F2"/>
    <w:rsid w:val="007F4F36"/>
    <w:rsid w:val="007F6781"/>
    <w:rsid w:val="00800012"/>
    <w:rsid w:val="00801962"/>
    <w:rsid w:val="00804826"/>
    <w:rsid w:val="008053AD"/>
    <w:rsid w:val="00807903"/>
    <w:rsid w:val="008124E3"/>
    <w:rsid w:val="008131FF"/>
    <w:rsid w:val="0081360F"/>
    <w:rsid w:val="008172FE"/>
    <w:rsid w:val="00820CCC"/>
    <w:rsid w:val="00821976"/>
    <w:rsid w:val="0082339C"/>
    <w:rsid w:val="00825868"/>
    <w:rsid w:val="00827EDE"/>
    <w:rsid w:val="00830F23"/>
    <w:rsid w:val="008358C3"/>
    <w:rsid w:val="00835EA8"/>
    <w:rsid w:val="0084467C"/>
    <w:rsid w:val="00844BD1"/>
    <w:rsid w:val="00844D39"/>
    <w:rsid w:val="0084687B"/>
    <w:rsid w:val="00852424"/>
    <w:rsid w:val="00852FCB"/>
    <w:rsid w:val="00854136"/>
    <w:rsid w:val="00855426"/>
    <w:rsid w:val="008560ED"/>
    <w:rsid w:val="008642A4"/>
    <w:rsid w:val="008677A1"/>
    <w:rsid w:val="008704DA"/>
    <w:rsid w:val="00872B08"/>
    <w:rsid w:val="00872B1A"/>
    <w:rsid w:val="00875267"/>
    <w:rsid w:val="008764B0"/>
    <w:rsid w:val="00876EB4"/>
    <w:rsid w:val="0088018E"/>
    <w:rsid w:val="00881BC6"/>
    <w:rsid w:val="00882A19"/>
    <w:rsid w:val="00885248"/>
    <w:rsid w:val="0088563B"/>
    <w:rsid w:val="00887042"/>
    <w:rsid w:val="008878B8"/>
    <w:rsid w:val="008903D1"/>
    <w:rsid w:val="0089080D"/>
    <w:rsid w:val="008913C1"/>
    <w:rsid w:val="008939ED"/>
    <w:rsid w:val="0089449B"/>
    <w:rsid w:val="008A3D64"/>
    <w:rsid w:val="008B49DF"/>
    <w:rsid w:val="008B5B8B"/>
    <w:rsid w:val="008B6044"/>
    <w:rsid w:val="008C05E2"/>
    <w:rsid w:val="008C07FC"/>
    <w:rsid w:val="008C1D71"/>
    <w:rsid w:val="008D18EC"/>
    <w:rsid w:val="008D1CCF"/>
    <w:rsid w:val="008D2064"/>
    <w:rsid w:val="008D223A"/>
    <w:rsid w:val="008D2AD4"/>
    <w:rsid w:val="008D5A22"/>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4063"/>
    <w:rsid w:val="0095638B"/>
    <w:rsid w:val="009563F1"/>
    <w:rsid w:val="0095677B"/>
    <w:rsid w:val="00956B6C"/>
    <w:rsid w:val="00964A43"/>
    <w:rsid w:val="00965591"/>
    <w:rsid w:val="00965735"/>
    <w:rsid w:val="00967D07"/>
    <w:rsid w:val="0097441F"/>
    <w:rsid w:val="009746F5"/>
    <w:rsid w:val="00975D0E"/>
    <w:rsid w:val="00977EC4"/>
    <w:rsid w:val="00982F4C"/>
    <w:rsid w:val="00992B40"/>
    <w:rsid w:val="009930CB"/>
    <w:rsid w:val="0099766F"/>
    <w:rsid w:val="009A44E4"/>
    <w:rsid w:val="009A500C"/>
    <w:rsid w:val="009A78B4"/>
    <w:rsid w:val="009B6838"/>
    <w:rsid w:val="009B7F2B"/>
    <w:rsid w:val="009C0E8D"/>
    <w:rsid w:val="009C1790"/>
    <w:rsid w:val="009C29E7"/>
    <w:rsid w:val="009D297E"/>
    <w:rsid w:val="009D449C"/>
    <w:rsid w:val="009E2A95"/>
    <w:rsid w:val="009E52CB"/>
    <w:rsid w:val="009E6ECA"/>
    <w:rsid w:val="009E72A8"/>
    <w:rsid w:val="009F169F"/>
    <w:rsid w:val="009F42A4"/>
    <w:rsid w:val="00A02A85"/>
    <w:rsid w:val="00A0474A"/>
    <w:rsid w:val="00A04790"/>
    <w:rsid w:val="00A06AE9"/>
    <w:rsid w:val="00A10160"/>
    <w:rsid w:val="00A139C0"/>
    <w:rsid w:val="00A22D92"/>
    <w:rsid w:val="00A24027"/>
    <w:rsid w:val="00A267B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4959"/>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0FFE"/>
    <w:rsid w:val="00AC17E3"/>
    <w:rsid w:val="00AC1871"/>
    <w:rsid w:val="00AC54AB"/>
    <w:rsid w:val="00AC7B3B"/>
    <w:rsid w:val="00AD0BC1"/>
    <w:rsid w:val="00AD23BE"/>
    <w:rsid w:val="00AD3030"/>
    <w:rsid w:val="00AD3DF2"/>
    <w:rsid w:val="00AD6B19"/>
    <w:rsid w:val="00AE239B"/>
    <w:rsid w:val="00AE2CF7"/>
    <w:rsid w:val="00AE3619"/>
    <w:rsid w:val="00AF327F"/>
    <w:rsid w:val="00AF62D6"/>
    <w:rsid w:val="00B04479"/>
    <w:rsid w:val="00B05314"/>
    <w:rsid w:val="00B057C0"/>
    <w:rsid w:val="00B143AA"/>
    <w:rsid w:val="00B16817"/>
    <w:rsid w:val="00B20215"/>
    <w:rsid w:val="00B2541F"/>
    <w:rsid w:val="00B2590C"/>
    <w:rsid w:val="00B30614"/>
    <w:rsid w:val="00B32B24"/>
    <w:rsid w:val="00B338CA"/>
    <w:rsid w:val="00B33AE7"/>
    <w:rsid w:val="00B344A6"/>
    <w:rsid w:val="00B37BBB"/>
    <w:rsid w:val="00B40560"/>
    <w:rsid w:val="00B41B1D"/>
    <w:rsid w:val="00B43A2C"/>
    <w:rsid w:val="00B44E6D"/>
    <w:rsid w:val="00B47334"/>
    <w:rsid w:val="00B5105A"/>
    <w:rsid w:val="00B5382C"/>
    <w:rsid w:val="00B55B2B"/>
    <w:rsid w:val="00B5686A"/>
    <w:rsid w:val="00B63078"/>
    <w:rsid w:val="00B651D1"/>
    <w:rsid w:val="00B65D93"/>
    <w:rsid w:val="00B67C9B"/>
    <w:rsid w:val="00B727B9"/>
    <w:rsid w:val="00B74F43"/>
    <w:rsid w:val="00B77868"/>
    <w:rsid w:val="00B77F6B"/>
    <w:rsid w:val="00B817C0"/>
    <w:rsid w:val="00B81A6F"/>
    <w:rsid w:val="00B835F7"/>
    <w:rsid w:val="00B8414B"/>
    <w:rsid w:val="00B845E9"/>
    <w:rsid w:val="00B8539F"/>
    <w:rsid w:val="00B8693A"/>
    <w:rsid w:val="00B90828"/>
    <w:rsid w:val="00BA05DC"/>
    <w:rsid w:val="00BA6437"/>
    <w:rsid w:val="00BB1114"/>
    <w:rsid w:val="00BB32DC"/>
    <w:rsid w:val="00BB6584"/>
    <w:rsid w:val="00BC0401"/>
    <w:rsid w:val="00BC4476"/>
    <w:rsid w:val="00BD09CB"/>
    <w:rsid w:val="00BD2B46"/>
    <w:rsid w:val="00BD33A5"/>
    <w:rsid w:val="00BD6DA7"/>
    <w:rsid w:val="00BE20D8"/>
    <w:rsid w:val="00BE315C"/>
    <w:rsid w:val="00BE3F4E"/>
    <w:rsid w:val="00BF3A58"/>
    <w:rsid w:val="00BF4583"/>
    <w:rsid w:val="00C002F1"/>
    <w:rsid w:val="00C037E1"/>
    <w:rsid w:val="00C03EF1"/>
    <w:rsid w:val="00C055D3"/>
    <w:rsid w:val="00C119D6"/>
    <w:rsid w:val="00C13132"/>
    <w:rsid w:val="00C1752D"/>
    <w:rsid w:val="00C21EA1"/>
    <w:rsid w:val="00C323E6"/>
    <w:rsid w:val="00C348D0"/>
    <w:rsid w:val="00C41C08"/>
    <w:rsid w:val="00C46CAD"/>
    <w:rsid w:val="00C504DA"/>
    <w:rsid w:val="00C51662"/>
    <w:rsid w:val="00C52DBE"/>
    <w:rsid w:val="00C53F29"/>
    <w:rsid w:val="00C56EA8"/>
    <w:rsid w:val="00C6051D"/>
    <w:rsid w:val="00C65611"/>
    <w:rsid w:val="00C70DC7"/>
    <w:rsid w:val="00C72C62"/>
    <w:rsid w:val="00C74AEF"/>
    <w:rsid w:val="00C808FD"/>
    <w:rsid w:val="00C813D6"/>
    <w:rsid w:val="00C813DA"/>
    <w:rsid w:val="00C8210A"/>
    <w:rsid w:val="00C8267A"/>
    <w:rsid w:val="00C86741"/>
    <w:rsid w:val="00C92FAF"/>
    <w:rsid w:val="00C96A05"/>
    <w:rsid w:val="00CA0627"/>
    <w:rsid w:val="00CA458D"/>
    <w:rsid w:val="00CA4B30"/>
    <w:rsid w:val="00CB5A3B"/>
    <w:rsid w:val="00CB5ED6"/>
    <w:rsid w:val="00CC0B97"/>
    <w:rsid w:val="00CC13DF"/>
    <w:rsid w:val="00CC2911"/>
    <w:rsid w:val="00CC59D8"/>
    <w:rsid w:val="00CC786B"/>
    <w:rsid w:val="00CD0573"/>
    <w:rsid w:val="00CD1AD7"/>
    <w:rsid w:val="00CD7587"/>
    <w:rsid w:val="00CE642C"/>
    <w:rsid w:val="00CF26E9"/>
    <w:rsid w:val="00CF275E"/>
    <w:rsid w:val="00D0408D"/>
    <w:rsid w:val="00D045E1"/>
    <w:rsid w:val="00D05162"/>
    <w:rsid w:val="00D07190"/>
    <w:rsid w:val="00D12CFC"/>
    <w:rsid w:val="00D14900"/>
    <w:rsid w:val="00D16061"/>
    <w:rsid w:val="00D20199"/>
    <w:rsid w:val="00D204B8"/>
    <w:rsid w:val="00D2334A"/>
    <w:rsid w:val="00D30241"/>
    <w:rsid w:val="00D31092"/>
    <w:rsid w:val="00D33690"/>
    <w:rsid w:val="00D356BA"/>
    <w:rsid w:val="00D36DBD"/>
    <w:rsid w:val="00D36E98"/>
    <w:rsid w:val="00D37CB8"/>
    <w:rsid w:val="00D40411"/>
    <w:rsid w:val="00D42861"/>
    <w:rsid w:val="00D42A69"/>
    <w:rsid w:val="00D4478E"/>
    <w:rsid w:val="00D45664"/>
    <w:rsid w:val="00D534C1"/>
    <w:rsid w:val="00D56C50"/>
    <w:rsid w:val="00D6269D"/>
    <w:rsid w:val="00D62CCA"/>
    <w:rsid w:val="00D73188"/>
    <w:rsid w:val="00D75CB6"/>
    <w:rsid w:val="00D760F7"/>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725"/>
    <w:rsid w:val="00DE4C44"/>
    <w:rsid w:val="00DE6134"/>
    <w:rsid w:val="00DE78A0"/>
    <w:rsid w:val="00DF1E74"/>
    <w:rsid w:val="00DF6B47"/>
    <w:rsid w:val="00E00AE9"/>
    <w:rsid w:val="00E01144"/>
    <w:rsid w:val="00E04166"/>
    <w:rsid w:val="00E0584E"/>
    <w:rsid w:val="00E06636"/>
    <w:rsid w:val="00E11617"/>
    <w:rsid w:val="00E11E5F"/>
    <w:rsid w:val="00E130C8"/>
    <w:rsid w:val="00E155E3"/>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3E14"/>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740C"/>
    <w:rsid w:val="00ED0B08"/>
    <w:rsid w:val="00ED23E8"/>
    <w:rsid w:val="00ED38C7"/>
    <w:rsid w:val="00ED3E83"/>
    <w:rsid w:val="00ED59F6"/>
    <w:rsid w:val="00ED7246"/>
    <w:rsid w:val="00ED7803"/>
    <w:rsid w:val="00EE0F16"/>
    <w:rsid w:val="00EE4381"/>
    <w:rsid w:val="00EE54FA"/>
    <w:rsid w:val="00EF0873"/>
    <w:rsid w:val="00EF08C9"/>
    <w:rsid w:val="00EF2040"/>
    <w:rsid w:val="00EF4011"/>
    <w:rsid w:val="00EF5234"/>
    <w:rsid w:val="00EF5665"/>
    <w:rsid w:val="00F02174"/>
    <w:rsid w:val="00F02AC8"/>
    <w:rsid w:val="00F0368A"/>
    <w:rsid w:val="00F06902"/>
    <w:rsid w:val="00F10360"/>
    <w:rsid w:val="00F13CFE"/>
    <w:rsid w:val="00F15560"/>
    <w:rsid w:val="00F20A5E"/>
    <w:rsid w:val="00F234BF"/>
    <w:rsid w:val="00F265DE"/>
    <w:rsid w:val="00F272EF"/>
    <w:rsid w:val="00F302CB"/>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6F5B"/>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B5D"/>
  </w:style>
  <w:style w:type="paragraph" w:styleId="1">
    <w:name w:val="heading 1"/>
    <w:basedOn w:val="a"/>
    <w:next w:val="a"/>
    <w:rsid w:val="00454B5D"/>
    <w:pPr>
      <w:keepNext/>
      <w:keepLines/>
      <w:spacing w:before="480" w:after="120"/>
      <w:outlineLvl w:val="0"/>
    </w:pPr>
    <w:rPr>
      <w:b/>
      <w:sz w:val="48"/>
      <w:szCs w:val="48"/>
    </w:rPr>
  </w:style>
  <w:style w:type="paragraph" w:styleId="2">
    <w:name w:val="heading 2"/>
    <w:basedOn w:val="a"/>
    <w:next w:val="a"/>
    <w:rsid w:val="00454B5D"/>
    <w:pPr>
      <w:keepNext/>
      <w:keepLines/>
      <w:spacing w:before="360" w:after="80"/>
      <w:outlineLvl w:val="1"/>
    </w:pPr>
    <w:rPr>
      <w:b/>
      <w:sz w:val="36"/>
      <w:szCs w:val="36"/>
    </w:rPr>
  </w:style>
  <w:style w:type="paragraph" w:styleId="3">
    <w:name w:val="heading 3"/>
    <w:basedOn w:val="a"/>
    <w:next w:val="a"/>
    <w:rsid w:val="00454B5D"/>
    <w:pPr>
      <w:keepNext/>
      <w:keepLines/>
      <w:spacing w:before="280" w:after="80"/>
      <w:outlineLvl w:val="2"/>
    </w:pPr>
    <w:rPr>
      <w:b/>
      <w:sz w:val="28"/>
      <w:szCs w:val="28"/>
    </w:rPr>
  </w:style>
  <w:style w:type="paragraph" w:styleId="4">
    <w:name w:val="heading 4"/>
    <w:basedOn w:val="a"/>
    <w:next w:val="a"/>
    <w:rsid w:val="00454B5D"/>
    <w:pPr>
      <w:keepNext/>
      <w:keepLines/>
      <w:spacing w:before="240" w:after="40"/>
      <w:outlineLvl w:val="3"/>
    </w:pPr>
    <w:rPr>
      <w:b/>
    </w:rPr>
  </w:style>
  <w:style w:type="paragraph" w:styleId="5">
    <w:name w:val="heading 5"/>
    <w:basedOn w:val="a"/>
    <w:next w:val="a"/>
    <w:rsid w:val="00454B5D"/>
    <w:pPr>
      <w:keepNext/>
      <w:keepLines/>
      <w:spacing w:before="220" w:after="40"/>
      <w:outlineLvl w:val="4"/>
    </w:pPr>
    <w:rPr>
      <w:b/>
      <w:sz w:val="22"/>
      <w:szCs w:val="22"/>
    </w:rPr>
  </w:style>
  <w:style w:type="paragraph" w:styleId="6">
    <w:name w:val="heading 6"/>
    <w:basedOn w:val="a"/>
    <w:next w:val="a"/>
    <w:rsid w:val="00454B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454B5D"/>
    <w:pPr>
      <w:keepNext/>
      <w:keepLines/>
      <w:spacing w:before="480" w:after="120"/>
    </w:pPr>
    <w:rPr>
      <w:b/>
      <w:sz w:val="72"/>
      <w:szCs w:val="72"/>
    </w:rPr>
  </w:style>
  <w:style w:type="paragraph" w:styleId="a4">
    <w:name w:val="Subtitle"/>
    <w:basedOn w:val="a"/>
    <w:next w:val="a"/>
    <w:rsid w:val="00454B5D"/>
    <w:pPr>
      <w:keepNext/>
      <w:keepLines/>
      <w:spacing w:before="360" w:after="80"/>
    </w:pPr>
    <w:rPr>
      <w:rFonts w:ascii="Georgia" w:eastAsia="Georgia" w:hAnsi="Georgia" w:cs="Georgia"/>
      <w:i/>
      <w:color w:val="666666"/>
      <w:sz w:val="48"/>
      <w:szCs w:val="48"/>
    </w:rPr>
  </w:style>
  <w:style w:type="table" w:customStyle="1" w:styleId="a5">
    <w:basedOn w:val="a1"/>
    <w:rsid w:val="00454B5D"/>
    <w:tblPr>
      <w:tblStyleRowBandSize w:val="1"/>
      <w:tblStyleColBandSize w:val="1"/>
      <w:tblInd w:w="0" w:type="dxa"/>
      <w:tblCellMar>
        <w:top w:w="0" w:type="dxa"/>
        <w:left w:w="115" w:type="dxa"/>
        <w:bottom w:w="0" w:type="dxa"/>
        <w:right w:w="115" w:type="dxa"/>
      </w:tblCellMar>
    </w:tblPr>
  </w:style>
  <w:style w:type="table" w:customStyle="1" w:styleId="a6">
    <w:basedOn w:val="a1"/>
    <w:rsid w:val="00454B5D"/>
    <w:tblPr>
      <w:tblStyleRowBandSize w:val="1"/>
      <w:tblStyleColBandSize w:val="1"/>
      <w:tblInd w:w="0" w:type="dxa"/>
      <w:tblCellMar>
        <w:top w:w="0" w:type="dxa"/>
        <w:left w:w="115" w:type="dxa"/>
        <w:bottom w:w="0" w:type="dxa"/>
        <w:right w:w="115" w:type="dxa"/>
      </w:tblCellMar>
    </w:tblPr>
  </w:style>
  <w:style w:type="table" w:customStyle="1" w:styleId="a7">
    <w:basedOn w:val="a1"/>
    <w:rsid w:val="00454B5D"/>
    <w:tblPr>
      <w:tblStyleRowBandSize w:val="1"/>
      <w:tblStyleColBandSize w:val="1"/>
      <w:tblInd w:w="0" w:type="dxa"/>
      <w:tblCellMar>
        <w:top w:w="0" w:type="dxa"/>
        <w:left w:w="115" w:type="dxa"/>
        <w:bottom w:w="0" w:type="dxa"/>
        <w:right w:w="115" w:type="dxa"/>
      </w:tblCellMar>
    </w:tblPr>
  </w:style>
  <w:style w:type="table" w:customStyle="1" w:styleId="a8">
    <w:basedOn w:val="a1"/>
    <w:rsid w:val="00454B5D"/>
    <w:tblPr>
      <w:tblStyleRowBandSize w:val="1"/>
      <w:tblStyleColBandSize w:val="1"/>
      <w:tblInd w:w="0" w:type="dxa"/>
      <w:tblCellMar>
        <w:top w:w="0" w:type="dxa"/>
        <w:left w:w="115" w:type="dxa"/>
        <w:bottom w:w="0" w:type="dxa"/>
        <w:right w:w="115" w:type="dxa"/>
      </w:tblCellMar>
    </w:tblPr>
  </w:style>
  <w:style w:type="table" w:customStyle="1" w:styleId="a9">
    <w:basedOn w:val="a1"/>
    <w:rsid w:val="00454B5D"/>
    <w:tblPr>
      <w:tblStyleRowBandSize w:val="1"/>
      <w:tblStyleColBandSize w:val="1"/>
      <w:tblInd w:w="0" w:type="dxa"/>
      <w:tblCellMar>
        <w:top w:w="0" w:type="dxa"/>
        <w:left w:w="115" w:type="dxa"/>
        <w:bottom w:w="0" w:type="dxa"/>
        <w:right w:w="115" w:type="dxa"/>
      </w:tblCellMar>
    </w:tblPr>
  </w:style>
  <w:style w:type="table" w:customStyle="1" w:styleId="aa">
    <w:basedOn w:val="a1"/>
    <w:rsid w:val="00454B5D"/>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454B5D"/>
    <w:tblPr>
      <w:tblStyleRowBandSize w:val="1"/>
      <w:tblStyleColBandSize w:val="1"/>
      <w:tblInd w:w="0" w:type="dxa"/>
      <w:tblCellMar>
        <w:top w:w="0" w:type="dxa"/>
        <w:left w:w="115" w:type="dxa"/>
        <w:bottom w:w="0" w:type="dxa"/>
        <w:right w:w="115" w:type="dxa"/>
      </w:tblCellMar>
    </w:tblPr>
  </w:style>
  <w:style w:type="table" w:customStyle="1" w:styleId="ac">
    <w:basedOn w:val="a1"/>
    <w:rsid w:val="00454B5D"/>
    <w:tblPr>
      <w:tblStyleRowBandSize w:val="1"/>
      <w:tblStyleColBandSize w:val="1"/>
      <w:tblInd w:w="0" w:type="dxa"/>
      <w:tblCellMar>
        <w:top w:w="0" w:type="dxa"/>
        <w:left w:w="115" w:type="dxa"/>
        <w:bottom w:w="0" w:type="dxa"/>
        <w:right w:w="115" w:type="dxa"/>
      </w:tblCellMar>
    </w:tblPr>
  </w:style>
  <w:style w:type="table" w:customStyle="1" w:styleId="ad">
    <w:basedOn w:val="a1"/>
    <w:rsid w:val="00454B5D"/>
    <w:tblPr>
      <w:tblStyleRowBandSize w:val="1"/>
      <w:tblStyleColBandSize w:val="1"/>
      <w:tblInd w:w="0" w:type="dxa"/>
      <w:tblCellMar>
        <w:top w:w="0" w:type="dxa"/>
        <w:left w:w="115" w:type="dxa"/>
        <w:bottom w:w="0" w:type="dxa"/>
        <w:right w:w="115" w:type="dxa"/>
      </w:tblCellMar>
    </w:tblPr>
  </w:style>
  <w:style w:type="table" w:customStyle="1" w:styleId="ae">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0">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1">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2">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3">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4">
    <w:basedOn w:val="a1"/>
    <w:rsid w:val="00454B5D"/>
    <w:tblPr>
      <w:tblStyleRowBandSize w:val="1"/>
      <w:tblStyleColBandSize w:val="1"/>
      <w:tblInd w:w="0" w:type="dxa"/>
      <w:tblCellMar>
        <w:top w:w="0" w:type="dxa"/>
        <w:left w:w="115" w:type="dxa"/>
        <w:bottom w:w="0" w:type="dxa"/>
        <w:right w:w="115" w:type="dxa"/>
      </w:tblCellMar>
    </w:tblPr>
  </w:style>
  <w:style w:type="table" w:customStyle="1" w:styleId="af5">
    <w:basedOn w:val="a1"/>
    <w:rsid w:val="00454B5D"/>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link w:val="aff2"/>
    <w:uiPriority w:val="1"/>
    <w:qFormat/>
    <w:rsid w:val="006662DB"/>
    <w:rPr>
      <w:rFonts w:ascii="Calibri" w:eastAsia="Calibri" w:hAnsi="Calibri"/>
      <w:sz w:val="22"/>
      <w:szCs w:val="22"/>
    </w:rPr>
  </w:style>
  <w:style w:type="character" w:customStyle="1" w:styleId="aff2">
    <w:name w:val="Без интервала Знак"/>
    <w:link w:val="aff1"/>
    <w:uiPriority w:val="1"/>
    <w:locked/>
    <w:rsid w:val="006662D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link w:val="aff2"/>
    <w:uiPriority w:val="1"/>
    <w:qFormat/>
    <w:rsid w:val="006662DB"/>
    <w:rPr>
      <w:rFonts w:ascii="Calibri" w:eastAsia="Calibri" w:hAnsi="Calibri"/>
      <w:sz w:val="22"/>
      <w:szCs w:val="22"/>
    </w:rPr>
  </w:style>
  <w:style w:type="character" w:customStyle="1" w:styleId="aff2">
    <w:name w:val="Без интервала Знак"/>
    <w:link w:val="aff1"/>
    <w:uiPriority w:val="1"/>
    <w:locked/>
    <w:rsid w:val="006662D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280200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A8E0006-3BB3-4310-AD76-011BA8B0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2</cp:revision>
  <cp:lastPrinted>2023-10-17T15:50:00Z</cp:lastPrinted>
  <dcterms:created xsi:type="dcterms:W3CDTF">2025-01-18T11:38:00Z</dcterms:created>
  <dcterms:modified xsi:type="dcterms:W3CDTF">2025-01-18T11:38:00Z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